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4ACC" w14:textId="1B8EDCF7" w:rsidR="00AA3FC3" w:rsidRPr="00653D6B" w:rsidRDefault="001D1974" w:rsidP="00163D70">
      <w:pPr>
        <w:jc w:val="center"/>
        <w:rPr>
          <w:b/>
          <w:bCs/>
          <w:sz w:val="32"/>
          <w:szCs w:val="32"/>
        </w:rPr>
      </w:pPr>
      <w:r w:rsidRPr="00653D6B">
        <w:rPr>
          <w:b/>
          <w:bCs/>
          <w:sz w:val="32"/>
          <w:szCs w:val="32"/>
        </w:rPr>
        <w:t>Základní škola Ústí nad Labem, Vojnovičova 620/5</w:t>
      </w:r>
    </w:p>
    <w:p w14:paraId="209F4EFE" w14:textId="297713D6" w:rsidR="001D1974" w:rsidRPr="00653D6B" w:rsidRDefault="001D1974" w:rsidP="00163D70">
      <w:pPr>
        <w:jc w:val="center"/>
        <w:rPr>
          <w:b/>
          <w:bCs/>
          <w:sz w:val="32"/>
          <w:szCs w:val="32"/>
        </w:rPr>
      </w:pPr>
      <w:r w:rsidRPr="00653D6B">
        <w:rPr>
          <w:b/>
          <w:bCs/>
          <w:sz w:val="32"/>
          <w:szCs w:val="32"/>
        </w:rPr>
        <w:t>Program poradenských služeb základní školy</w:t>
      </w:r>
    </w:p>
    <w:p w14:paraId="49A1F263" w14:textId="77777777" w:rsidR="001D1974" w:rsidRDefault="001D1974"/>
    <w:p w14:paraId="7ECE7C74" w14:textId="3BB70ADB" w:rsidR="001D1974" w:rsidRDefault="001D1974" w:rsidP="00163D70">
      <w:pPr>
        <w:jc w:val="both"/>
      </w:pPr>
      <w:r>
        <w:t>Poskytování poradenských služeb ve škole se řídí vyhláškou č. 72/2005 Sb., o poskytování poradenských služeb ve školách a školských zařízeních, v platném znění, vyhláškou č 27/2016 Sb., o vzdělávání žáků se speciálními vzdělávacími potřebami a žáků nadaných, v platném znění. Školní poradenské služby jsou zajišťovány školním poradenským pracovištěm. Rozsah činnosti je stanoven uvedenými vyhláškami.</w:t>
      </w:r>
    </w:p>
    <w:p w14:paraId="3CD217DE" w14:textId="77777777" w:rsidR="001D1974" w:rsidRDefault="001D1974" w:rsidP="00163D70">
      <w:pPr>
        <w:jc w:val="both"/>
      </w:pPr>
    </w:p>
    <w:p w14:paraId="54FC27D8" w14:textId="306D5578" w:rsidR="001D1974" w:rsidRDefault="001D1974" w:rsidP="00163D70">
      <w:pPr>
        <w:jc w:val="both"/>
      </w:pPr>
      <w:r>
        <w:t>Školní poradenské pracoviště úzce spolupracuje se všemi pedagogickými pracovníky školy, s PPP, SPC, Městským úřadem, Policií ČR i zákonnými zástupci žáků.</w:t>
      </w:r>
    </w:p>
    <w:p w14:paraId="374F1330" w14:textId="6D749FE0" w:rsidR="001D1974" w:rsidRDefault="001D1974" w:rsidP="00163D70">
      <w:pPr>
        <w:jc w:val="both"/>
      </w:pPr>
      <w:r>
        <w:t>Součástí tohoto plánů jsou další dokumenty školy, zejména:</w:t>
      </w:r>
    </w:p>
    <w:p w14:paraId="6753E1DE" w14:textId="1D1F2000" w:rsidR="001D1974" w:rsidRDefault="0027090B" w:rsidP="00163D70">
      <w:pPr>
        <w:pStyle w:val="Odstavecseseznamem"/>
        <w:numPr>
          <w:ilvl w:val="0"/>
          <w:numId w:val="1"/>
        </w:numPr>
        <w:jc w:val="both"/>
      </w:pPr>
      <w:r>
        <w:t>P</w:t>
      </w:r>
      <w:r w:rsidR="001D1974">
        <w:t>reventivní program školy,</w:t>
      </w:r>
      <w:r>
        <w:t xml:space="preserve"> Krizový program školy</w:t>
      </w:r>
    </w:p>
    <w:p w14:paraId="5C1F6E84" w14:textId="521347FA" w:rsidR="001D1974" w:rsidRDefault="001D1974" w:rsidP="00163D70">
      <w:pPr>
        <w:pStyle w:val="Odstavecseseznamem"/>
        <w:numPr>
          <w:ilvl w:val="0"/>
          <w:numId w:val="1"/>
        </w:numPr>
        <w:jc w:val="both"/>
      </w:pPr>
      <w:r>
        <w:t>Strategie předcházení školní neúspěšnosti, šikaně a dalším projevům rizikového chování</w:t>
      </w:r>
    </w:p>
    <w:p w14:paraId="1AC98956" w14:textId="1C642AD7" w:rsidR="001D1974" w:rsidRDefault="001D1974" w:rsidP="00163D70">
      <w:pPr>
        <w:jc w:val="both"/>
      </w:pPr>
      <w:r>
        <w:t>Na poskytování poradenských služeb v souladu s §7, odst. 5 vyhlášky č. 72/2005 Sb., v platném znění se podílejí výchovný poradce a školní metodik prevence, kteří spolupracují s vedením školy, koordinátorem pro žáky s odlišným mateřským jazykem, koordinátorem pro práci s žáky s nadáním, třídními učiteli a všemi ostatními pedagogickými pracovníky školy. Dále se na poskytování poradenských služeb může podílet psycholog, speciální pedagog, školský logoped nebo sociální pedagog – ani jedna z těchto funkcí není v současné době ve škole obsazena.</w:t>
      </w:r>
    </w:p>
    <w:p w14:paraId="3DFA8EDE" w14:textId="77777777" w:rsidR="00973398" w:rsidRDefault="00973398" w:rsidP="00163D70">
      <w:pPr>
        <w:jc w:val="both"/>
      </w:pPr>
    </w:p>
    <w:p w14:paraId="695CD728" w14:textId="3F61FBD0" w:rsidR="00973398" w:rsidRPr="00653D6B" w:rsidRDefault="00973398" w:rsidP="00163D70">
      <w:pPr>
        <w:pStyle w:val="Odstavecseseznamem"/>
        <w:numPr>
          <w:ilvl w:val="0"/>
          <w:numId w:val="2"/>
        </w:numPr>
        <w:jc w:val="both"/>
        <w:rPr>
          <w:b/>
          <w:bCs/>
        </w:rPr>
      </w:pPr>
      <w:r w:rsidRPr="00653D6B">
        <w:rPr>
          <w:b/>
          <w:bCs/>
        </w:rPr>
        <w:t>Účel poradenských služeb</w:t>
      </w:r>
    </w:p>
    <w:p w14:paraId="5F57C4A5" w14:textId="5E822D8A" w:rsidR="00973398" w:rsidRDefault="00973398" w:rsidP="00163D70">
      <w:pPr>
        <w:jc w:val="both"/>
      </w:pPr>
      <w:r>
        <w:t xml:space="preserve">V základní a střední škole jsou poskytovány poradenské služby v rozsahu odpovídajícím počtu a vzdělávacím </w:t>
      </w:r>
      <w:r w:rsidR="009A6B0F">
        <w:t>potřebám žáků školy zaměřené zejména na:</w:t>
      </w:r>
    </w:p>
    <w:p w14:paraId="575C0E24" w14:textId="1897D7C8" w:rsidR="009A6B0F" w:rsidRDefault="009A6B0F" w:rsidP="00163D70">
      <w:pPr>
        <w:pStyle w:val="Odstavecseseznamem"/>
        <w:numPr>
          <w:ilvl w:val="0"/>
          <w:numId w:val="3"/>
        </w:numPr>
        <w:jc w:val="both"/>
      </w:pPr>
      <w:r>
        <w:t>Zajištění podpůrných opatření pro žáky se speciálními vzdělávacími potřebami,</w:t>
      </w:r>
    </w:p>
    <w:p w14:paraId="25A20043" w14:textId="3D503720" w:rsidR="009A6B0F" w:rsidRDefault="009A6B0F" w:rsidP="00163D70">
      <w:pPr>
        <w:pStyle w:val="Odstavecseseznamem"/>
        <w:numPr>
          <w:ilvl w:val="0"/>
          <w:numId w:val="3"/>
        </w:numPr>
        <w:jc w:val="both"/>
      </w:pPr>
      <w:r>
        <w:t>Sledování a průběžné vyhodnocování účinnosti zvolených podpůrných opatření,</w:t>
      </w:r>
    </w:p>
    <w:p w14:paraId="7401FDC8" w14:textId="08DC885E" w:rsidR="009A6B0F" w:rsidRDefault="000E0265" w:rsidP="00163D70">
      <w:pPr>
        <w:pStyle w:val="Odstavecseseznamem"/>
        <w:numPr>
          <w:ilvl w:val="0"/>
          <w:numId w:val="3"/>
        </w:numPr>
        <w:jc w:val="both"/>
      </w:pPr>
      <w:r>
        <w:t>Prevenci školní neúspěšnosti</w:t>
      </w:r>
    </w:p>
    <w:p w14:paraId="2C9D8947" w14:textId="5A59B59C" w:rsidR="000E0265" w:rsidRDefault="000E0265" w:rsidP="00163D70">
      <w:pPr>
        <w:pStyle w:val="Odstavecseseznamem"/>
        <w:numPr>
          <w:ilvl w:val="0"/>
          <w:numId w:val="3"/>
        </w:numPr>
        <w:jc w:val="both"/>
      </w:pPr>
      <w:r>
        <w:t>Kar</w:t>
      </w:r>
      <w:r w:rsidR="008F1F7C">
        <w:t>i</w:t>
      </w:r>
      <w:r>
        <w:t>érové poradenství propojující vzdělávací, informační a poradensk</w:t>
      </w:r>
      <w:r w:rsidR="008F1F7C">
        <w:t>o</w:t>
      </w:r>
      <w:r>
        <w:t>u podporu při volbě</w:t>
      </w:r>
      <w:r w:rsidR="008F1F7C">
        <w:t xml:space="preserve"> vhodné vzdělávací dráhy a následného profesního uplatnění,</w:t>
      </w:r>
    </w:p>
    <w:p w14:paraId="6EE21EF0" w14:textId="091007CF" w:rsidR="00E216BD" w:rsidRDefault="00E216BD" w:rsidP="00163D70">
      <w:pPr>
        <w:pStyle w:val="Odstavecseseznamem"/>
        <w:numPr>
          <w:ilvl w:val="0"/>
          <w:numId w:val="3"/>
        </w:numPr>
        <w:jc w:val="both"/>
      </w:pPr>
      <w:r>
        <w:t>Podporu vzdělávání a sociálního začl</w:t>
      </w:r>
      <w:r w:rsidR="00047BE5">
        <w:t>eň</w:t>
      </w:r>
      <w:r>
        <w:t>ování žáků z odlišného kulturního prostředí a s rozdílnými životními podmínkami</w:t>
      </w:r>
      <w:r w:rsidR="00E049DA">
        <w:t>,</w:t>
      </w:r>
    </w:p>
    <w:p w14:paraId="3DD9264F" w14:textId="3CCE5B7A" w:rsidR="00E049DA" w:rsidRDefault="00E049DA" w:rsidP="00163D70">
      <w:pPr>
        <w:pStyle w:val="Odstavecseseznamem"/>
        <w:numPr>
          <w:ilvl w:val="0"/>
          <w:numId w:val="3"/>
        </w:numPr>
        <w:jc w:val="both"/>
      </w:pPr>
      <w:r>
        <w:t>Podporu vzdělávání nadaných a mimořádně nadaných žáků,</w:t>
      </w:r>
    </w:p>
    <w:p w14:paraId="112CBD5D" w14:textId="0F85F006" w:rsidR="00E049DA" w:rsidRDefault="00E049DA" w:rsidP="009A6B0F">
      <w:pPr>
        <w:pStyle w:val="Odstavecseseznamem"/>
        <w:numPr>
          <w:ilvl w:val="0"/>
          <w:numId w:val="3"/>
        </w:numPr>
      </w:pPr>
      <w:r>
        <w:lastRenderedPageBreak/>
        <w:t>Průběžnou a dlouhodobou péči o žáky s výchovnými nebo vzdělávacími obtíženi a vytváření pozitivního sociálního klimatu podporujícího přijímání kulturních i jiných odlišností ve škole,</w:t>
      </w:r>
    </w:p>
    <w:p w14:paraId="1596612D" w14:textId="5A6D75B1" w:rsidR="00E049DA" w:rsidRDefault="00E049DA" w:rsidP="009A6B0F">
      <w:pPr>
        <w:pStyle w:val="Odstavecseseznamem"/>
        <w:numPr>
          <w:ilvl w:val="0"/>
          <w:numId w:val="3"/>
        </w:numPr>
      </w:pPr>
      <w:r>
        <w:t>Včasnou intervenc</w:t>
      </w:r>
      <w:r w:rsidR="00721EE0">
        <w:t>i při aktuálních problémech jednotlivých žáků i třídních kolektivů,</w:t>
      </w:r>
    </w:p>
    <w:p w14:paraId="6B0612D8" w14:textId="2FA094E2" w:rsidR="00721EE0" w:rsidRDefault="00721EE0" w:rsidP="009A6B0F">
      <w:pPr>
        <w:pStyle w:val="Odstavecseseznamem"/>
        <w:numPr>
          <w:ilvl w:val="0"/>
          <w:numId w:val="3"/>
        </w:numPr>
      </w:pPr>
      <w:r>
        <w:t>Prevenci všech forem rizikového chování, včetně šikany a diskriminace,</w:t>
      </w:r>
    </w:p>
    <w:p w14:paraId="46305ACE" w14:textId="2445698C" w:rsidR="00721EE0" w:rsidRDefault="00721EE0" w:rsidP="009A6B0F">
      <w:pPr>
        <w:pStyle w:val="Odstavecseseznamem"/>
        <w:numPr>
          <w:ilvl w:val="0"/>
          <w:numId w:val="3"/>
        </w:numPr>
      </w:pPr>
      <w:r>
        <w:t>Průběžné vyhodnocování efektivity preventivních programů realizovaných školou,</w:t>
      </w:r>
    </w:p>
    <w:p w14:paraId="09A3B416" w14:textId="59380E22" w:rsidR="00721EE0" w:rsidRDefault="00721EE0" w:rsidP="009A6B0F">
      <w:pPr>
        <w:pStyle w:val="Odstavecseseznamem"/>
        <w:numPr>
          <w:ilvl w:val="0"/>
          <w:numId w:val="3"/>
        </w:numPr>
      </w:pPr>
      <w:r>
        <w:t>Metodickou podporu pedagogům při uplatňování psychologi</w:t>
      </w:r>
      <w:r w:rsidR="00653D6B">
        <w:t>c</w:t>
      </w:r>
      <w:r>
        <w:t>kýc</w:t>
      </w:r>
      <w:r w:rsidR="001A4BD1">
        <w:t>h</w:t>
      </w:r>
      <w:r>
        <w:t>, sociálně</w:t>
      </w:r>
      <w:r w:rsidR="00004693">
        <w:t xml:space="preserve"> </w:t>
      </w:r>
      <w:r>
        <w:t>pedagogických a</w:t>
      </w:r>
      <w:r w:rsidR="00EF6CE0">
        <w:t xml:space="preserve"> logopedických postupů ve vzdělávacím</w:t>
      </w:r>
      <w:r w:rsidR="001A4BD1">
        <w:t xml:space="preserve"> procesu školy – ve spolupráci s odborníky</w:t>
      </w:r>
    </w:p>
    <w:p w14:paraId="7B24963D" w14:textId="12B6DD28" w:rsidR="001A4BD1" w:rsidRDefault="001A4BD1" w:rsidP="009A6B0F">
      <w:pPr>
        <w:pStyle w:val="Odstavecseseznamem"/>
        <w:numPr>
          <w:ilvl w:val="0"/>
          <w:numId w:val="3"/>
        </w:numPr>
      </w:pPr>
      <w:r>
        <w:t>Spolupráci a efektivní komunikaci mezi školou a zákonnými zástupci žáků,</w:t>
      </w:r>
      <w:r w:rsidR="00D1047A">
        <w:t xml:space="preserve"> </w:t>
      </w:r>
    </w:p>
    <w:p w14:paraId="4C8792D4" w14:textId="04970855" w:rsidR="00D1047A" w:rsidRDefault="00D1047A" w:rsidP="009A6B0F">
      <w:pPr>
        <w:pStyle w:val="Odstavecseseznamem"/>
        <w:numPr>
          <w:ilvl w:val="0"/>
          <w:numId w:val="3"/>
        </w:numPr>
      </w:pPr>
      <w:r>
        <w:t>Spolu</w:t>
      </w:r>
      <w:r w:rsidR="00653D6B">
        <w:t>p</w:t>
      </w:r>
      <w:r>
        <w:t>ráci školy se školskými poradenskými zařízeními při poskytování poradenských služeb</w:t>
      </w:r>
    </w:p>
    <w:p w14:paraId="429FF36E" w14:textId="77777777" w:rsidR="009376ED" w:rsidRDefault="009376ED" w:rsidP="009376ED"/>
    <w:p w14:paraId="5C05E7CD" w14:textId="6D6C6D3A" w:rsidR="00653D6B" w:rsidRDefault="009376ED" w:rsidP="009376ED">
      <w:pPr>
        <w:pStyle w:val="Odstavecseseznamem"/>
        <w:numPr>
          <w:ilvl w:val="0"/>
          <w:numId w:val="2"/>
        </w:numPr>
        <w:rPr>
          <w:b/>
          <w:bCs/>
        </w:rPr>
      </w:pPr>
      <w:r w:rsidRPr="009376ED">
        <w:rPr>
          <w:b/>
          <w:bCs/>
        </w:rPr>
        <w:t>Pravidla při poskytování poradenských služeb školou</w:t>
      </w:r>
    </w:p>
    <w:p w14:paraId="33DF49F1" w14:textId="2524F968" w:rsidR="009376ED" w:rsidRDefault="00CA29C1" w:rsidP="00CA29C1">
      <w:pPr>
        <w:pStyle w:val="Odstavecseseznamem"/>
        <w:numPr>
          <w:ilvl w:val="0"/>
          <w:numId w:val="4"/>
        </w:numPr>
      </w:pPr>
      <w:r>
        <w:t>Dodržuje etické zásady poskytování poradenských služeb,</w:t>
      </w:r>
    </w:p>
    <w:p w14:paraId="660C84C1" w14:textId="1691C9DC" w:rsidR="00CA29C1" w:rsidRDefault="00007928" w:rsidP="00CA29C1">
      <w:pPr>
        <w:pStyle w:val="Odstavecseseznamem"/>
        <w:numPr>
          <w:ilvl w:val="0"/>
          <w:numId w:val="4"/>
        </w:numPr>
      </w:pPr>
      <w:r>
        <w:t>V</w:t>
      </w:r>
      <w:r w:rsidR="00A93F59">
        <w:t>y</w:t>
      </w:r>
      <w:r>
        <w:t xml:space="preserve">chází z individuálních potřeb žáka, podporují jeho samostatnost a přispívá </w:t>
      </w:r>
      <w:r w:rsidR="00604965">
        <w:t>k jeho sociálními začleňování,</w:t>
      </w:r>
    </w:p>
    <w:p w14:paraId="11A399BB" w14:textId="3BB7E36A" w:rsidR="00604965" w:rsidRDefault="00604965" w:rsidP="00CA29C1">
      <w:pPr>
        <w:pStyle w:val="Odstavecseseznamem"/>
        <w:numPr>
          <w:ilvl w:val="0"/>
          <w:numId w:val="4"/>
        </w:numPr>
      </w:pPr>
      <w:r>
        <w:t>Poskytuje zletilému žákovi nebo zákonnému zástupci žáka zprávu a doporučení, které jsou výsledkem</w:t>
      </w:r>
      <w:r w:rsidR="007C0546">
        <w:t xml:space="preserve"> psychologické, speciálně pedagogické nebo logopedické diagnostiky</w:t>
      </w:r>
    </w:p>
    <w:p w14:paraId="3AA737CC" w14:textId="61B21A50" w:rsidR="007C0546" w:rsidRDefault="003967D4" w:rsidP="00CA29C1">
      <w:pPr>
        <w:pStyle w:val="Odstavecseseznamem"/>
        <w:numPr>
          <w:ilvl w:val="0"/>
          <w:numId w:val="4"/>
        </w:numPr>
      </w:pPr>
      <w:r>
        <w:t>Spolupracuje s jinými školami a školskými zařízeními,</w:t>
      </w:r>
    </w:p>
    <w:p w14:paraId="3F90A315" w14:textId="662E61FC" w:rsidR="003967D4" w:rsidRDefault="003967D4" w:rsidP="00CA29C1">
      <w:pPr>
        <w:pStyle w:val="Odstavecseseznamem"/>
        <w:numPr>
          <w:ilvl w:val="0"/>
          <w:numId w:val="4"/>
        </w:numPr>
      </w:pPr>
      <w:r>
        <w:t>Sleduje a vyhodnocuje poskytování navržených podpůrných opatření žáka,</w:t>
      </w:r>
    </w:p>
    <w:p w14:paraId="5A0434E8" w14:textId="15242FDE" w:rsidR="003967D4" w:rsidRDefault="002813C4" w:rsidP="00CA29C1">
      <w:pPr>
        <w:pStyle w:val="Odstavecseseznamem"/>
        <w:numPr>
          <w:ilvl w:val="0"/>
          <w:numId w:val="4"/>
        </w:numPr>
      </w:pPr>
      <w:r>
        <w:t>Informuje žáka a zákonného zástupce žáka, a to prokazatelnými a srozumitelnými způsobem o:</w:t>
      </w:r>
    </w:p>
    <w:p w14:paraId="7A4B43CE" w14:textId="6C112E0D" w:rsidR="00FA2115" w:rsidRDefault="00FA2115" w:rsidP="00FA2115">
      <w:pPr>
        <w:pStyle w:val="Odstavecseseznamem"/>
        <w:numPr>
          <w:ilvl w:val="0"/>
          <w:numId w:val="5"/>
        </w:numPr>
      </w:pPr>
      <w:r>
        <w:t>Psychologických, speciálně pedagogických nebo logopedických poradenských službách</w:t>
      </w:r>
      <w:r w:rsidR="006130A5">
        <w:t xml:space="preserve"> včetně určení pedagogických pracovníků, kteří je zajišťují,</w:t>
      </w:r>
    </w:p>
    <w:p w14:paraId="014E05D0" w14:textId="64B8D786" w:rsidR="006130A5" w:rsidRDefault="006130A5" w:rsidP="00FA2115">
      <w:pPr>
        <w:pStyle w:val="Odstavecseseznamem"/>
        <w:numPr>
          <w:ilvl w:val="0"/>
          <w:numId w:val="5"/>
        </w:numPr>
      </w:pPr>
      <w:r>
        <w:t>Účelu a průběhu poskytování těchto služeb</w:t>
      </w:r>
    </w:p>
    <w:p w14:paraId="17038C0E" w14:textId="003DAD90" w:rsidR="00004693" w:rsidRDefault="00004693" w:rsidP="00FA2115">
      <w:pPr>
        <w:pStyle w:val="Odstavecseseznamem"/>
        <w:numPr>
          <w:ilvl w:val="0"/>
          <w:numId w:val="5"/>
        </w:numPr>
      </w:pPr>
      <w:r>
        <w:t>Právech a povinnostech žáka e jeho zákonného zástupce spojených s poskytováním těchto služeb ve škole, včetně práva obrátit se na Českou školní inspekci podle § 174 odst. 6 školského zákona</w:t>
      </w:r>
    </w:p>
    <w:p w14:paraId="0319C98B" w14:textId="77777777" w:rsidR="00AC725A" w:rsidRDefault="00AC725A" w:rsidP="00AC725A"/>
    <w:p w14:paraId="41D51F5C" w14:textId="370FDFDC" w:rsidR="00AC725A" w:rsidRDefault="00AC725A" w:rsidP="00AC725A">
      <w:pPr>
        <w:pStyle w:val="Odstavecseseznamem"/>
        <w:numPr>
          <w:ilvl w:val="0"/>
          <w:numId w:val="2"/>
        </w:numPr>
        <w:rPr>
          <w:b/>
          <w:bCs/>
        </w:rPr>
      </w:pPr>
      <w:r w:rsidRPr="00AC725A">
        <w:rPr>
          <w:b/>
          <w:bCs/>
        </w:rPr>
        <w:t>Personální zajištění a standardní činnost poradenského týmu</w:t>
      </w:r>
    </w:p>
    <w:p w14:paraId="7ED0C6E1" w14:textId="348657CC" w:rsidR="009927A8" w:rsidRDefault="009927A8" w:rsidP="009927A8">
      <w:r>
        <w:t>ŠPP</w:t>
      </w:r>
      <w:r w:rsidR="008A1909">
        <w:t xml:space="preserve"> pracuje ve složení, které je pro každý školní rok aktualizov</w:t>
      </w:r>
      <w:r w:rsidR="00791C11">
        <w:t>áno a uvedeno v ročním plánu práce.</w:t>
      </w:r>
    </w:p>
    <w:p w14:paraId="0565E161" w14:textId="77777777" w:rsidR="00242C07" w:rsidRDefault="00242C07" w:rsidP="009927A8"/>
    <w:p w14:paraId="548536D4" w14:textId="77777777" w:rsidR="00242C07" w:rsidRDefault="00242C07" w:rsidP="009927A8"/>
    <w:p w14:paraId="3CD13504" w14:textId="2D98D608" w:rsidR="00791C11" w:rsidRDefault="00791C11" w:rsidP="00682428">
      <w:pPr>
        <w:jc w:val="both"/>
        <w:rPr>
          <w:b/>
          <w:bCs/>
        </w:rPr>
      </w:pPr>
      <w:r w:rsidRPr="005E1076">
        <w:rPr>
          <w:b/>
          <w:bCs/>
        </w:rPr>
        <w:lastRenderedPageBreak/>
        <w:t>Standardní činnosti výchovného poradce</w:t>
      </w:r>
    </w:p>
    <w:p w14:paraId="2A189484" w14:textId="450C7667" w:rsidR="00C77627" w:rsidRDefault="005E1076" w:rsidP="0068242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>Poradenské činnosti</w:t>
      </w:r>
      <w:r w:rsidR="00C77627">
        <w:rPr>
          <w:b/>
          <w:bCs/>
        </w:rPr>
        <w:t>:</w:t>
      </w:r>
    </w:p>
    <w:p w14:paraId="1C05960C" w14:textId="1945A2A0" w:rsidR="00C77627" w:rsidRPr="00640158" w:rsidRDefault="00DC7B26" w:rsidP="00682428">
      <w:pPr>
        <w:jc w:val="both"/>
      </w:pPr>
      <w:r>
        <w:t>1.</w:t>
      </w:r>
      <w:r w:rsidR="00C77627" w:rsidRPr="00640158">
        <w:t>Kariérové poradenství a poradenská podpora při rozhodování o další vzdělávací a profesní dráze žáků, ze</w:t>
      </w:r>
      <w:r w:rsidR="00640158">
        <w:t>j</w:t>
      </w:r>
      <w:r w:rsidR="00C77627" w:rsidRPr="00640158">
        <w:t>ména:</w:t>
      </w:r>
    </w:p>
    <w:p w14:paraId="379BFE7B" w14:textId="79E25661" w:rsidR="00C77627" w:rsidRPr="00640158" w:rsidRDefault="00640158" w:rsidP="00682428">
      <w:pPr>
        <w:jc w:val="both"/>
      </w:pPr>
      <w:r>
        <w:t>a</w:t>
      </w:r>
      <w:r w:rsidR="00C77627" w:rsidRPr="00640158">
        <w:t>) zajištění koordinace hlavních oblastí kariérového poradenství, tedy kariérového vzdělávání a diagnosticko-poradenských činností zaměřených na volbu vzdělávací cesty žáka,</w:t>
      </w:r>
    </w:p>
    <w:p w14:paraId="4E43B6E5" w14:textId="37A987DF" w:rsidR="00C77627" w:rsidRDefault="00640158" w:rsidP="00682428">
      <w:pPr>
        <w:jc w:val="both"/>
      </w:pPr>
      <w:r>
        <w:t>b</w:t>
      </w:r>
      <w:r w:rsidR="00C77627" w:rsidRPr="00640158">
        <w:t>) realizace základních skupinových šetření k vo</w:t>
      </w:r>
      <w:r>
        <w:t>l</w:t>
      </w:r>
      <w:r w:rsidR="00C77627" w:rsidRPr="00640158">
        <w:t>bě povolání, administrace, vyhodnocová</w:t>
      </w:r>
      <w:r w:rsidRPr="00640158">
        <w:t>ní a interpretace zájmových dotazníků v rámci odborné kompetence a a</w:t>
      </w:r>
      <w:r>
        <w:t>n</w:t>
      </w:r>
      <w:r w:rsidRPr="00640158">
        <w:t>a</w:t>
      </w:r>
      <w:r>
        <w:t>l</w:t>
      </w:r>
      <w:r w:rsidRPr="00640158">
        <w:t>ýza profesních preferencí žáků</w:t>
      </w:r>
      <w:r>
        <w:t>,</w:t>
      </w:r>
    </w:p>
    <w:p w14:paraId="6B5F17F5" w14:textId="505232CD" w:rsidR="00640158" w:rsidRDefault="00640158" w:rsidP="00682428">
      <w:pPr>
        <w:jc w:val="both"/>
      </w:pPr>
      <w:r>
        <w:t>c) provádění individuálních šetření k volbě povolání a poskytování individuálního poradenství v této oblasti ve spolupráci s třídním učitelem,</w:t>
      </w:r>
    </w:p>
    <w:p w14:paraId="7E991FE7" w14:textId="7342C42A" w:rsidR="00640158" w:rsidRDefault="00640158" w:rsidP="00682428">
      <w:pPr>
        <w:jc w:val="both"/>
      </w:pPr>
      <w:r>
        <w:t>d) poskytování poradenské podpory zákonným zástupcům s ohledem na předpoklady a očekávání žáků, a to ve spolupráci s třídním učitelem,</w:t>
      </w:r>
    </w:p>
    <w:p w14:paraId="539C4C9D" w14:textId="2EC6B071" w:rsidR="00640158" w:rsidRDefault="0080511F" w:rsidP="00682428">
      <w:pPr>
        <w:jc w:val="both"/>
      </w:pPr>
      <w:r>
        <w:t>spolupráce se školskými poradenskými zařízeními a středisky výchovné péče při zajišťování poradenských služeb, které přesahují kompetence školy,</w:t>
      </w:r>
    </w:p>
    <w:p w14:paraId="15C9EC3E" w14:textId="2479CEDF" w:rsidR="0080511F" w:rsidRDefault="0080511F" w:rsidP="00682428">
      <w:pPr>
        <w:jc w:val="both"/>
      </w:pPr>
      <w:r>
        <w:t>f) organizace skupinových návštěv Úřadu práce České republiky a informování žáků a zákonných zástupců o možnostech</w:t>
      </w:r>
      <w:r w:rsidR="00025BC7">
        <w:t xml:space="preserve"> individuálního využití služeb těchto středisek,</w:t>
      </w:r>
    </w:p>
    <w:p w14:paraId="1AD899DD" w14:textId="1E4643B0" w:rsidR="00025BC7" w:rsidRDefault="00025BC7" w:rsidP="00682428">
      <w:pPr>
        <w:jc w:val="both"/>
      </w:pPr>
      <w:r>
        <w:t>g) poskytování kariérového poradenství</w:t>
      </w:r>
      <w:r w:rsidR="0021271F">
        <w:t xml:space="preserve"> žákům cizincům s ohledem na jejich specifické vzdělávací potřeby.</w:t>
      </w:r>
    </w:p>
    <w:p w14:paraId="075BC366" w14:textId="34A2AE95" w:rsidR="0021271F" w:rsidRDefault="00363058" w:rsidP="00682428">
      <w:pPr>
        <w:jc w:val="both"/>
      </w:pPr>
      <w:r>
        <w:t>2.</w:t>
      </w:r>
      <w:r w:rsidR="0021271F">
        <w:t xml:space="preserve">Vyhledávání a orientační šetření žáků, jejichž vývoj a vzdělávání vyžadují zvýšenou pozornost, a příprava návrhů další péče o tyto žáky, včetně spolupráce na tvorbě, kontrole </w:t>
      </w:r>
      <w:r w:rsidR="00EF5F65">
        <w:t>a evidenci plánu pedagogické podpory pro žáky s potřebou podpůrného opatření 1. stupně.</w:t>
      </w:r>
    </w:p>
    <w:p w14:paraId="6BF55F83" w14:textId="5FFA50D4" w:rsidR="00EF5F65" w:rsidRDefault="00EF5F65" w:rsidP="00682428">
      <w:pPr>
        <w:jc w:val="both"/>
      </w:pPr>
      <w:r>
        <w:t>3. Zjišťování zprostředkování vstupní a průběžné diagnostiky speciálních vzdělávacích potřeb a mimořádného nadání, stejně jako intervenčních činností př žáky se speciálními vzdělávacími potřebami nebo žáky mimořádně nadané ve školských poradenských zařízeních</w:t>
      </w:r>
      <w:r w:rsidR="00453AD6">
        <w:t>.</w:t>
      </w:r>
    </w:p>
    <w:p w14:paraId="7489610B" w14:textId="66FCE13F" w:rsidR="00453AD6" w:rsidRDefault="00453AD6" w:rsidP="00682428">
      <w:pPr>
        <w:jc w:val="both"/>
      </w:pPr>
      <w:r>
        <w:t>4. Spolupráce se školskými poradenskými zařízeními při zabezpečování podpůrných opatření a intervenčních činností pro žáky se speciálními vzdělávacími potřebami.</w:t>
      </w:r>
    </w:p>
    <w:p w14:paraId="2F1AF9EA" w14:textId="6DA8AB0F" w:rsidR="00453AD6" w:rsidRDefault="00453AD6" w:rsidP="00682428">
      <w:pPr>
        <w:jc w:val="both"/>
      </w:pPr>
      <w:r>
        <w:t xml:space="preserve">5. Příprava podmínek vzdělávání žáků se speciálními vzdělávacími potřebami ve škole, </w:t>
      </w:r>
      <w:r w:rsidR="00E55AD2">
        <w:t>k</w:t>
      </w:r>
      <w:r>
        <w:t xml:space="preserve">oordinace poskytování poradenských služeb těmto žákům školou a školskými poradenskými zařízeními </w:t>
      </w:r>
      <w:r w:rsidR="00E55AD2">
        <w:t>a koordinace vzdělávacích opatření u těchto žáků.</w:t>
      </w:r>
    </w:p>
    <w:p w14:paraId="274FE8C5" w14:textId="731DCB18" w:rsidR="00093D1F" w:rsidRDefault="00E55AD2" w:rsidP="00682428">
      <w:pPr>
        <w:jc w:val="both"/>
      </w:pPr>
      <w:r>
        <w:lastRenderedPageBreak/>
        <w:t xml:space="preserve">6. Poskytování kariérového poradenství žákům se speciálními vzdělávacími potřebami, zejména žákům uvedeným v § 16 odst. 9 školského </w:t>
      </w:r>
      <w:r w:rsidR="00093D1F">
        <w:t>zákona.</w:t>
      </w:r>
    </w:p>
    <w:p w14:paraId="5854C045" w14:textId="77777777" w:rsidR="00093D1F" w:rsidRDefault="00093D1F" w:rsidP="00682428">
      <w:pPr>
        <w:jc w:val="both"/>
      </w:pPr>
    </w:p>
    <w:p w14:paraId="111219EE" w14:textId="3A984EBF" w:rsidR="00093D1F" w:rsidRPr="000749EE" w:rsidRDefault="000749EE" w:rsidP="00682428">
      <w:pPr>
        <w:pStyle w:val="Odstavecseseznamem"/>
        <w:numPr>
          <w:ilvl w:val="0"/>
          <w:numId w:val="6"/>
        </w:numPr>
        <w:jc w:val="both"/>
        <w:rPr>
          <w:b/>
          <w:bCs/>
        </w:rPr>
      </w:pPr>
      <w:r w:rsidRPr="000749EE">
        <w:rPr>
          <w:b/>
          <w:bCs/>
        </w:rPr>
        <w:t>Metodické a informační činnosti</w:t>
      </w:r>
    </w:p>
    <w:p w14:paraId="39AC7148" w14:textId="637D49C9" w:rsidR="00093D1F" w:rsidRDefault="008078AE" w:rsidP="00682428">
      <w:pPr>
        <w:pStyle w:val="Odstavecseseznamem"/>
        <w:numPr>
          <w:ilvl w:val="0"/>
          <w:numId w:val="9"/>
        </w:numPr>
        <w:jc w:val="both"/>
      </w:pPr>
      <w:r>
        <w:t>Metodi</w:t>
      </w:r>
      <w:r w:rsidR="00AB3344">
        <w:t>ck</w:t>
      </w:r>
      <w:r>
        <w:t>á pomoc pedagogickým pracovník</w:t>
      </w:r>
      <w:r w:rsidR="00AB3344">
        <w:t>ů</w:t>
      </w:r>
      <w:r>
        <w:t>m školy:</w:t>
      </w:r>
    </w:p>
    <w:p w14:paraId="464A6134" w14:textId="51523F89" w:rsidR="008078AE" w:rsidRDefault="00AB3344" w:rsidP="00682428">
      <w:pPr>
        <w:pStyle w:val="Odstavecseseznamem"/>
        <w:numPr>
          <w:ilvl w:val="0"/>
          <w:numId w:val="10"/>
        </w:numPr>
        <w:jc w:val="both"/>
      </w:pPr>
      <w:r>
        <w:t xml:space="preserve">v </w:t>
      </w:r>
      <w:r w:rsidR="00AD1861">
        <w:t>otázkách kariérového rozhodování žáků</w:t>
      </w:r>
    </w:p>
    <w:p w14:paraId="5FCA319D" w14:textId="435C91CD" w:rsidR="00AD1861" w:rsidRDefault="00AB3344" w:rsidP="00682428">
      <w:pPr>
        <w:pStyle w:val="Odstavecseseznamem"/>
        <w:numPr>
          <w:ilvl w:val="0"/>
          <w:numId w:val="10"/>
        </w:numPr>
        <w:jc w:val="both"/>
      </w:pPr>
      <w:r>
        <w:t>s</w:t>
      </w:r>
      <w:r w:rsidR="00AD1861">
        <w:t> přípravou a vyhodnocováním</w:t>
      </w:r>
      <w:r>
        <w:t xml:space="preserve"> plánu pedagogické podpory</w:t>
      </w:r>
    </w:p>
    <w:p w14:paraId="7FA9905B" w14:textId="60740CD2" w:rsidR="00AB3344" w:rsidRDefault="00AB3344" w:rsidP="00682428">
      <w:pPr>
        <w:pStyle w:val="Odstavecseseznamem"/>
        <w:numPr>
          <w:ilvl w:val="0"/>
          <w:numId w:val="10"/>
        </w:numPr>
        <w:jc w:val="both"/>
      </w:pPr>
      <w:r>
        <w:t>c) s naplňováním podpůrných opatření ve vzdělávání žáků se speciálními vzdělávacími potřebami,</w:t>
      </w:r>
    </w:p>
    <w:p w14:paraId="6A7937D9" w14:textId="3CDDD241" w:rsidR="00AB3344" w:rsidRDefault="00AB3344" w:rsidP="00682428">
      <w:pPr>
        <w:pStyle w:val="Odstavecseseznamem"/>
        <w:numPr>
          <w:ilvl w:val="0"/>
          <w:numId w:val="10"/>
        </w:numPr>
        <w:jc w:val="both"/>
      </w:pPr>
      <w:r>
        <w:t>d) s tvorbou a vyhodnocováním individuálních vzdělávacích plánů</w:t>
      </w:r>
    </w:p>
    <w:p w14:paraId="08A9226F" w14:textId="351356DA" w:rsidR="00AB3344" w:rsidRDefault="00D956A0" w:rsidP="00682428">
      <w:pPr>
        <w:pStyle w:val="Odstavecseseznamem"/>
        <w:numPr>
          <w:ilvl w:val="0"/>
          <w:numId w:val="10"/>
        </w:numPr>
        <w:jc w:val="both"/>
      </w:pPr>
      <w:r>
        <w:t>v práci s nadanými a mimořádně nadanými žáky.</w:t>
      </w:r>
    </w:p>
    <w:p w14:paraId="574755DB" w14:textId="057D50AC" w:rsidR="00D956A0" w:rsidRDefault="00D956A0" w:rsidP="00682428">
      <w:pPr>
        <w:pStyle w:val="Odstavecseseznamem"/>
        <w:numPr>
          <w:ilvl w:val="0"/>
          <w:numId w:val="9"/>
        </w:numPr>
        <w:jc w:val="both"/>
      </w:pPr>
      <w:r>
        <w:t>Zprostředkování nových metod pedagogické diagnostiky a intervence pedagogickým pracovníkům školy.</w:t>
      </w:r>
    </w:p>
    <w:p w14:paraId="326D0A57" w14:textId="0D9B66DA" w:rsidR="00D956A0" w:rsidRDefault="00D956A0" w:rsidP="00682428">
      <w:pPr>
        <w:pStyle w:val="Odstavecseseznamem"/>
        <w:numPr>
          <w:ilvl w:val="0"/>
          <w:numId w:val="9"/>
        </w:numPr>
        <w:jc w:val="both"/>
      </w:pPr>
      <w:r>
        <w:t xml:space="preserve"> Metodi</w:t>
      </w:r>
      <w:r w:rsidR="00534D56">
        <w:t>c</w:t>
      </w:r>
      <w:r>
        <w:t>ká pomoc pedagogickým pracovníkům školy v otázkách kariérového rozhodování žáků, integrace,</w:t>
      </w:r>
      <w:r w:rsidR="00534D56">
        <w:t xml:space="preserve"> individuálních vzdělávacích plánů, práce s nadanými žáky apod.</w:t>
      </w:r>
    </w:p>
    <w:p w14:paraId="48AA0AB9" w14:textId="1E8BC780" w:rsidR="00D27FCA" w:rsidRDefault="00D27FCA" w:rsidP="00682428">
      <w:pPr>
        <w:pStyle w:val="Odstavecseseznamem"/>
        <w:numPr>
          <w:ilvl w:val="0"/>
          <w:numId w:val="9"/>
        </w:numPr>
        <w:jc w:val="both"/>
      </w:pPr>
      <w:r>
        <w:t>Předávání odborných informací z oblasti kariérového poradenství a p</w:t>
      </w:r>
      <w:r w:rsidR="00613064">
        <w:t>é</w:t>
      </w:r>
      <w:r>
        <w:t>če o žáky se speciálními vzdělávacími potřebami pedagogickým pracovníkům školy.</w:t>
      </w:r>
    </w:p>
    <w:p w14:paraId="366C5538" w14:textId="7C107600" w:rsidR="00D27FCA" w:rsidRDefault="00D27FCA" w:rsidP="00682428">
      <w:pPr>
        <w:pStyle w:val="Odstavecseseznamem"/>
        <w:numPr>
          <w:ilvl w:val="0"/>
          <w:numId w:val="9"/>
        </w:numPr>
        <w:jc w:val="both"/>
      </w:pPr>
      <w:r>
        <w:t>Poskytování informací o činnosti školy, školských a dalších poradenských zařízení v regionu, o jejich zaměření, komp</w:t>
      </w:r>
      <w:r w:rsidR="00F55888">
        <w:t xml:space="preserve">etencích a o možnostech využívání jejich služeb žákům a jejich zákonným </w:t>
      </w:r>
      <w:r w:rsidR="00613064">
        <w:t>z</w:t>
      </w:r>
      <w:r w:rsidR="00F55888">
        <w:t>ástupcům.</w:t>
      </w:r>
    </w:p>
    <w:p w14:paraId="303D0FAF" w14:textId="01F28119" w:rsidR="00F55888" w:rsidRDefault="00F55888" w:rsidP="00682428">
      <w:pPr>
        <w:pStyle w:val="Odstavecseseznamem"/>
        <w:numPr>
          <w:ilvl w:val="0"/>
          <w:numId w:val="9"/>
        </w:numPr>
        <w:jc w:val="both"/>
      </w:pPr>
      <w:r>
        <w:t xml:space="preserve">Shromažďování odborných zpráv a informací o žácích v poradenské péči </w:t>
      </w:r>
      <w:r w:rsidR="00613064">
        <w:t>dalších poradenských zařízení a jejich zajištění v souladu se zákonem o ochraně osobních údajů.</w:t>
      </w:r>
    </w:p>
    <w:p w14:paraId="2DC3741F" w14:textId="0807D43F" w:rsidR="00613064" w:rsidRDefault="00613064" w:rsidP="00682428">
      <w:pPr>
        <w:pStyle w:val="Odstavecseseznamem"/>
        <w:numPr>
          <w:ilvl w:val="0"/>
          <w:numId w:val="9"/>
        </w:numPr>
        <w:jc w:val="both"/>
      </w:pPr>
      <w:r>
        <w:t>Vedení písemných záznamů umožňujících doložit rozsah a obsah činnosti výchovného poradce, navržená a realizovaná opatření.</w:t>
      </w:r>
    </w:p>
    <w:p w14:paraId="352DDED6" w14:textId="77777777" w:rsidR="0020761D" w:rsidRDefault="0020761D" w:rsidP="00682428">
      <w:pPr>
        <w:pStyle w:val="Odstavecseseznamem"/>
        <w:jc w:val="both"/>
      </w:pPr>
    </w:p>
    <w:p w14:paraId="48C2630B" w14:textId="3126A94A" w:rsidR="0020761D" w:rsidRDefault="0020761D" w:rsidP="00682428">
      <w:pPr>
        <w:ind w:left="360"/>
        <w:jc w:val="both"/>
        <w:rPr>
          <w:b/>
          <w:bCs/>
        </w:rPr>
      </w:pPr>
      <w:r w:rsidRPr="0020761D">
        <w:rPr>
          <w:b/>
          <w:bCs/>
        </w:rPr>
        <w:t xml:space="preserve">Standardní činnosti </w:t>
      </w:r>
      <w:r>
        <w:rPr>
          <w:b/>
          <w:bCs/>
        </w:rPr>
        <w:t>školního metodika prevence</w:t>
      </w:r>
    </w:p>
    <w:p w14:paraId="3B840BE9" w14:textId="77777777" w:rsidR="00242C07" w:rsidRDefault="00242C07" w:rsidP="00682428">
      <w:pPr>
        <w:ind w:left="360"/>
        <w:jc w:val="both"/>
        <w:rPr>
          <w:b/>
          <w:bCs/>
        </w:rPr>
      </w:pPr>
    </w:p>
    <w:p w14:paraId="2AFBB718" w14:textId="5D52F1D8" w:rsidR="00242C07" w:rsidRPr="006642A4" w:rsidRDefault="00242C07" w:rsidP="00682428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 w:rsidRPr="006642A4">
        <w:rPr>
          <w:b/>
          <w:bCs/>
        </w:rPr>
        <w:t>Metodické a p</w:t>
      </w:r>
      <w:r w:rsidRPr="006642A4">
        <w:rPr>
          <w:b/>
          <w:bCs/>
        </w:rPr>
        <w:t>oradenské činnosti</w:t>
      </w:r>
    </w:p>
    <w:p w14:paraId="039445D9" w14:textId="3CB7DB54" w:rsidR="006642A4" w:rsidRDefault="006642A4" w:rsidP="00682428">
      <w:pPr>
        <w:pStyle w:val="Odstavecseseznamem"/>
        <w:numPr>
          <w:ilvl w:val="0"/>
          <w:numId w:val="12"/>
        </w:numPr>
        <w:jc w:val="both"/>
      </w:pPr>
      <w:r>
        <w:t>Koordinace tvorby, kontrola, evaluace a participace při realizaci minimálního preventivního programu školy.</w:t>
      </w:r>
    </w:p>
    <w:p w14:paraId="04F15B0A" w14:textId="494094E6" w:rsidR="006642A4" w:rsidRDefault="006642A4" w:rsidP="00682428">
      <w:pPr>
        <w:pStyle w:val="Odstavecseseznamem"/>
        <w:numPr>
          <w:ilvl w:val="0"/>
          <w:numId w:val="12"/>
        </w:numPr>
        <w:jc w:val="both"/>
      </w:pPr>
      <w:r>
        <w:t xml:space="preserve">Koordinace a participace na realizaci aktivit školy zaměřených na prevenci záškoláctví, závislostí násilí, vandalismu, sexuálního zneužívání, zneužívání sektami, rasismu a xenofobii, </w:t>
      </w:r>
      <w:proofErr w:type="spellStart"/>
      <w:r>
        <w:t>prekriminálního</w:t>
      </w:r>
      <w:proofErr w:type="spellEnd"/>
      <w:r>
        <w:t xml:space="preserve"> a kriminálního chování, rizikových projevů sebepoškozování a dalších projevů rizikového chování.</w:t>
      </w:r>
    </w:p>
    <w:p w14:paraId="1712D9F7" w14:textId="3C9C7D1D" w:rsidR="006642A4" w:rsidRDefault="00BB04CD" w:rsidP="00682428">
      <w:pPr>
        <w:pStyle w:val="Odstavecseseznamem"/>
        <w:numPr>
          <w:ilvl w:val="0"/>
          <w:numId w:val="12"/>
        </w:numPr>
        <w:jc w:val="both"/>
      </w:pPr>
      <w:r>
        <w:t>Metodické vedení činnosti pedagogických pracovníků školy v oblasti prevence rizikového chování. Vyhledávání a nastavení vhodné podpory směřující k odstranění rizikového chování.</w:t>
      </w:r>
    </w:p>
    <w:p w14:paraId="79D8DEE3" w14:textId="717E8A59" w:rsidR="001E67C5" w:rsidRDefault="001E67C5" w:rsidP="00682428">
      <w:pPr>
        <w:pStyle w:val="Odstavecseseznamem"/>
        <w:numPr>
          <w:ilvl w:val="0"/>
          <w:numId w:val="12"/>
        </w:numPr>
        <w:jc w:val="both"/>
      </w:pPr>
      <w:r>
        <w:lastRenderedPageBreak/>
        <w:t>Koordinace vzdělávání pedagogických pracovníků školy v oblasti prevence rizikového chování.</w:t>
      </w:r>
    </w:p>
    <w:p w14:paraId="59A4BDAC" w14:textId="2DBE4316" w:rsidR="001E67C5" w:rsidRDefault="001E67C5" w:rsidP="00682428">
      <w:pPr>
        <w:pStyle w:val="Odstavecseseznamem"/>
        <w:numPr>
          <w:ilvl w:val="0"/>
          <w:numId w:val="12"/>
        </w:numPr>
        <w:jc w:val="both"/>
      </w:pPr>
      <w:r>
        <w:t xml:space="preserve">Individuální a skupinová práce se žáky s obtížemi v adaptaci, se sociálně vztahovými problémy, s rizikovým chováním a problémy, které negativně ovlivňují jejich vzdělávání. </w:t>
      </w:r>
    </w:p>
    <w:p w14:paraId="0403F4EC" w14:textId="726CA41F" w:rsidR="00475661" w:rsidRDefault="00475661" w:rsidP="00682428">
      <w:pPr>
        <w:pStyle w:val="Odstavecseseznamem"/>
        <w:numPr>
          <w:ilvl w:val="0"/>
          <w:numId w:val="12"/>
        </w:numPr>
        <w:jc w:val="both"/>
      </w:pPr>
      <w:r>
        <w:t>Koordinace přípravy a realizace aktivit zaměřených na zapojování multikulturních prvků do vzdělávacího procesu a na inte</w:t>
      </w:r>
      <w:r w:rsidR="00AF5A4E">
        <w:t>gr</w:t>
      </w:r>
      <w:r>
        <w:t>aci žáků-cizinců; prioritou v rámci tohoto procesu je prevence rasismu, xenofobie</w:t>
      </w:r>
      <w:r w:rsidR="00D56363">
        <w:t xml:space="preserve"> a dalších jevů, které souvisejí s přijímáním odlišnosti.</w:t>
      </w:r>
    </w:p>
    <w:p w14:paraId="66E24745" w14:textId="135CD889" w:rsidR="00D56363" w:rsidRDefault="00D56363" w:rsidP="00682428">
      <w:pPr>
        <w:pStyle w:val="Odstavecseseznamem"/>
        <w:numPr>
          <w:ilvl w:val="0"/>
          <w:numId w:val="12"/>
        </w:numPr>
        <w:jc w:val="both"/>
      </w:pPr>
      <w:r>
        <w:t>Koordinace</w:t>
      </w:r>
      <w:r w:rsidR="00AF5A4E">
        <w:t>,</w:t>
      </w:r>
      <w:r>
        <w:t xml:space="preserve"> podpora a průběžné vyhodnocování realizace aktivit zaměřených na podporu </w:t>
      </w:r>
      <w:proofErr w:type="spellStart"/>
      <w:r>
        <w:t>wellbeingu</w:t>
      </w:r>
      <w:proofErr w:type="spellEnd"/>
      <w:r w:rsidR="00AF5A4E">
        <w:t xml:space="preserve"> a duševní zdraví žáků.</w:t>
      </w:r>
    </w:p>
    <w:p w14:paraId="118228C0" w14:textId="0BB112D0" w:rsidR="00AF5A4E" w:rsidRDefault="00AF5A4E" w:rsidP="00682428">
      <w:pPr>
        <w:pStyle w:val="Odstavecseseznamem"/>
        <w:numPr>
          <w:ilvl w:val="0"/>
          <w:numId w:val="12"/>
        </w:numPr>
        <w:jc w:val="both"/>
      </w:pPr>
      <w:r>
        <w:t xml:space="preserve">Metodická podpora realizace třídnických hodin a dalších aktivit zaměřených na podporu osobnostního rozvoje, socio-emočních dovedností a </w:t>
      </w:r>
      <w:proofErr w:type="spellStart"/>
      <w:r>
        <w:t>wellbeingu</w:t>
      </w:r>
      <w:proofErr w:type="spellEnd"/>
      <w:r>
        <w:t xml:space="preserve"> žáků a pozitivních vztahů v třídních kolektivech.</w:t>
      </w:r>
    </w:p>
    <w:p w14:paraId="66D00F79" w14:textId="786070CC" w:rsidR="00AF5A4E" w:rsidRDefault="00AF5A4E" w:rsidP="00682428">
      <w:pPr>
        <w:pStyle w:val="Odstavecseseznamem"/>
        <w:numPr>
          <w:ilvl w:val="0"/>
          <w:numId w:val="12"/>
        </w:numPr>
        <w:jc w:val="both"/>
      </w:pPr>
      <w:r>
        <w:t>Koordinace spolupráce školy s orgány státní správy a samosprávy, které mají v kompetenci problematiku prevence rizikového chová ní, s metodikem preventivních aktivit v poradně a s poradenskými, terapeutickými, preventivními, krizovými a dalšími odbornými pracovišti, zařízeními a institucemi které půso</w:t>
      </w:r>
      <w:r w:rsidR="0016541F">
        <w:t>b</w:t>
      </w:r>
      <w:r>
        <w:t>í v oblasti prevence rizikového chování.</w:t>
      </w:r>
    </w:p>
    <w:p w14:paraId="46950B66" w14:textId="32E0E18B" w:rsidR="00AF5A4E" w:rsidRDefault="00AF5A4E" w:rsidP="00682428">
      <w:pPr>
        <w:pStyle w:val="Odstavecseseznamem"/>
        <w:numPr>
          <w:ilvl w:val="0"/>
          <w:numId w:val="12"/>
        </w:numPr>
        <w:jc w:val="both"/>
      </w:pPr>
      <w:r>
        <w:t>Kon</w:t>
      </w:r>
      <w:r w:rsidR="0016541F">
        <w:t>tak</w:t>
      </w:r>
      <w:r w:rsidR="0053672C">
        <w:t>t</w:t>
      </w:r>
      <w:r w:rsidR="0016541F">
        <w:t>ování odpovídajícího odborného</w:t>
      </w:r>
      <w:r w:rsidR="0053672C">
        <w:t xml:space="preserve"> </w:t>
      </w:r>
      <w:r w:rsidR="0016541F">
        <w:t>pracoviště a participace na intervenci a následné péči v případě akutního výsk</w:t>
      </w:r>
      <w:r w:rsidR="0053672C">
        <w:t>yt</w:t>
      </w:r>
      <w:r w:rsidR="0016541F">
        <w:t>u rizikového chování.</w:t>
      </w:r>
    </w:p>
    <w:p w14:paraId="4EC9090D" w14:textId="0958CA72" w:rsidR="0053672C" w:rsidRDefault="00623499" w:rsidP="00682428">
      <w:pPr>
        <w:pStyle w:val="Odstavecseseznamem"/>
        <w:numPr>
          <w:ilvl w:val="0"/>
          <w:numId w:val="12"/>
        </w:numPr>
        <w:jc w:val="both"/>
      </w:pPr>
      <w:r>
        <w:t>Shromažďování odborných zpráv a informací o žácích v poradenské péči specializovaných poradenských zařízení v rámci prevence rizikového chování v souladu se zákonem o ochraně osobních údajů.</w:t>
      </w:r>
    </w:p>
    <w:p w14:paraId="0137D734" w14:textId="7C0D88EA" w:rsidR="00A53B51" w:rsidRDefault="00A53B51" w:rsidP="00682428">
      <w:pPr>
        <w:pStyle w:val="Odstavecseseznamem"/>
        <w:numPr>
          <w:ilvl w:val="0"/>
          <w:numId w:val="12"/>
        </w:numPr>
        <w:jc w:val="both"/>
      </w:pPr>
      <w:r>
        <w:t xml:space="preserve"> Vedení písemných záznamů umožňujících doložit rozsah a obsah činnosti školního metodika prevence, navržená a realizovaná opatření.</w:t>
      </w:r>
    </w:p>
    <w:p w14:paraId="450B76B1" w14:textId="77777777" w:rsidR="00D5616F" w:rsidRDefault="00D5616F" w:rsidP="00682428">
      <w:pPr>
        <w:pStyle w:val="Odstavecseseznamem"/>
        <w:jc w:val="both"/>
      </w:pPr>
    </w:p>
    <w:p w14:paraId="784CF30E" w14:textId="00D0CA50" w:rsidR="003D012E" w:rsidRPr="00D5616F" w:rsidRDefault="003D012E" w:rsidP="00682428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 w:rsidRPr="00D5616F">
        <w:rPr>
          <w:b/>
          <w:bCs/>
        </w:rPr>
        <w:t>Informační činnosti</w:t>
      </w:r>
    </w:p>
    <w:p w14:paraId="1D9A5AAD" w14:textId="3047B57B" w:rsidR="003D012E" w:rsidRDefault="003D012E" w:rsidP="00682428">
      <w:pPr>
        <w:pStyle w:val="Odstavecseseznamem"/>
        <w:numPr>
          <w:ilvl w:val="0"/>
          <w:numId w:val="13"/>
        </w:numPr>
        <w:jc w:val="both"/>
      </w:pPr>
      <w:r>
        <w:t>Zajišťování a předávání odbornýc</w:t>
      </w:r>
      <w:r w:rsidR="00F43B82">
        <w:t>h</w:t>
      </w:r>
      <w:r>
        <w:t xml:space="preserve"> informací o problematice rizikového chování, o nabídkách programů a projektů, o metodách a formách spe</w:t>
      </w:r>
      <w:r w:rsidR="0047579F">
        <w:t>cifické primární prevence pedagogickým pracovníkům školy.</w:t>
      </w:r>
    </w:p>
    <w:p w14:paraId="3EB061CF" w14:textId="2B3B91A5" w:rsidR="0047579F" w:rsidRDefault="0047579F" w:rsidP="00682428">
      <w:pPr>
        <w:pStyle w:val="Odstavecseseznamem"/>
        <w:numPr>
          <w:ilvl w:val="0"/>
          <w:numId w:val="13"/>
        </w:numPr>
        <w:jc w:val="both"/>
      </w:pPr>
      <w:r>
        <w:t>Prezentace výsledků preventivní práce školy, získávání nových odborných informací a zkušeností.</w:t>
      </w:r>
    </w:p>
    <w:p w14:paraId="248C6051" w14:textId="696F1D07" w:rsidR="0047579F" w:rsidRDefault="00F43B82" w:rsidP="00682428">
      <w:pPr>
        <w:pStyle w:val="Odstavecseseznamem"/>
        <w:numPr>
          <w:ilvl w:val="0"/>
          <w:numId w:val="13"/>
        </w:numPr>
        <w:jc w:val="both"/>
      </w:pPr>
      <w:r>
        <w:t>Vedení a průběžné aktualizování databáze spolupracovníků školy pro oblast prevence rizikového chování, zejména orgánů státní správy a samosprávy, středisek výchovné péče, poskytovatelů sociálních služeb, zdravotnických zařízení, Policie České republiky, orgánů sociálněprávní ochrany dětí, nestátních organizací působících v oblasti prevence, center krizové intervence a dalších zařízení, institucí a jednotlivých odborníků.</w:t>
      </w:r>
    </w:p>
    <w:p w14:paraId="05310E9A" w14:textId="6FAAEDF2" w:rsidR="00D5616F" w:rsidRDefault="00D5616F" w:rsidP="00682428">
      <w:pPr>
        <w:pStyle w:val="Odstavecseseznamem"/>
        <w:numPr>
          <w:ilvl w:val="0"/>
          <w:numId w:val="13"/>
        </w:numPr>
        <w:jc w:val="both"/>
      </w:pPr>
      <w:r>
        <w:lastRenderedPageBreak/>
        <w:t>Předávání informací a zpráv o realizovaných preventivních programech zákonným zástupcům, pedagogickým pracovníkům školy a školskému poradenskému zařízení.</w:t>
      </w:r>
    </w:p>
    <w:p w14:paraId="7CA6A05E" w14:textId="209E92DA" w:rsidR="00D5616F" w:rsidRDefault="00D5616F" w:rsidP="00682428">
      <w:pPr>
        <w:pStyle w:val="Odstavecseseznamem"/>
        <w:numPr>
          <w:ilvl w:val="0"/>
          <w:numId w:val="13"/>
        </w:numPr>
        <w:jc w:val="both"/>
      </w:pPr>
      <w:r>
        <w:t xml:space="preserve">Vedení dokumentace, evidence a administrativa související se standardními činnosti v souladu se zákonem o ochraně osobních údajů a předávání informací realizovaných preventivních programech školy pro potřeby zpracování analýz, statistik a krajských plánů prevence. </w:t>
      </w:r>
    </w:p>
    <w:p w14:paraId="3AA221A3" w14:textId="77777777" w:rsidR="00FB3900" w:rsidRDefault="00FB3900" w:rsidP="00682428">
      <w:pPr>
        <w:pStyle w:val="Odstavecseseznamem"/>
        <w:ind w:left="1440"/>
        <w:jc w:val="both"/>
      </w:pPr>
    </w:p>
    <w:p w14:paraId="27600CEF" w14:textId="6922FC5A" w:rsidR="00151D5D" w:rsidRDefault="00151D5D" w:rsidP="00682428">
      <w:pPr>
        <w:pStyle w:val="Odstavecseseznamem"/>
        <w:numPr>
          <w:ilvl w:val="0"/>
          <w:numId w:val="11"/>
        </w:numPr>
        <w:jc w:val="both"/>
        <w:rPr>
          <w:b/>
          <w:bCs/>
        </w:rPr>
      </w:pPr>
      <w:r w:rsidRPr="00FB3900">
        <w:rPr>
          <w:b/>
          <w:bCs/>
        </w:rPr>
        <w:t>Poradenské činnosti</w:t>
      </w:r>
    </w:p>
    <w:p w14:paraId="5A59A3EE" w14:textId="77777777" w:rsidR="00FB3900" w:rsidRPr="00FB3900" w:rsidRDefault="00FB3900" w:rsidP="00682428">
      <w:pPr>
        <w:pStyle w:val="Odstavecseseznamem"/>
        <w:ind w:left="1080"/>
        <w:jc w:val="both"/>
        <w:rPr>
          <w:b/>
          <w:bCs/>
        </w:rPr>
      </w:pPr>
    </w:p>
    <w:p w14:paraId="4150AF90" w14:textId="44B75657" w:rsidR="00151D5D" w:rsidRDefault="00151D5D" w:rsidP="00682428">
      <w:pPr>
        <w:pStyle w:val="Odstavecseseznamem"/>
        <w:numPr>
          <w:ilvl w:val="0"/>
          <w:numId w:val="14"/>
        </w:numPr>
        <w:jc w:val="both"/>
      </w:pPr>
      <w:r>
        <w:t>Vyhledávání a orientační šetření žáků s rizikem či projevy rizikového chování; poskytování poradenských služeb těmto žákům a je</w:t>
      </w:r>
      <w:r w:rsidR="00224E6E">
        <w:t>jich zákonným zástupcům, případně zajišťování péče odpovídajícího odbornéh</w:t>
      </w:r>
      <w:r w:rsidR="00137B24">
        <w:t>o</w:t>
      </w:r>
      <w:r w:rsidR="00224E6E">
        <w:t xml:space="preserve"> pracoviště ve spolupráci s třídními učiteli</w:t>
      </w:r>
      <w:r w:rsidR="00137B24">
        <w:t>.</w:t>
      </w:r>
    </w:p>
    <w:p w14:paraId="44853A21" w14:textId="28D4BB5C" w:rsidR="00137B24" w:rsidRDefault="00137B24" w:rsidP="00682428">
      <w:pPr>
        <w:pStyle w:val="Odstavecseseznamem"/>
        <w:numPr>
          <w:ilvl w:val="0"/>
          <w:numId w:val="14"/>
        </w:numPr>
        <w:jc w:val="both"/>
      </w:pPr>
      <w:r>
        <w:t>2. Spolupráce s třídními učiteli při zachycování varovných signálů s pojených s možností rozvoje</w:t>
      </w:r>
      <w:r w:rsidR="00413835">
        <w:t xml:space="preserve"> rizikovéh</w:t>
      </w:r>
      <w:r w:rsidR="00BD1AA7">
        <w:t>o</w:t>
      </w:r>
      <w:r w:rsidR="00413835">
        <w:t xml:space="preserve"> chování u jednotlivých žáků a tříd a participace na sledování úrovně rizikových faktorů, které jsou významné pro rozvoj rizikovéh</w:t>
      </w:r>
      <w:r w:rsidR="00BD1AA7">
        <w:t>o chování ve škole.</w:t>
      </w:r>
    </w:p>
    <w:p w14:paraId="087F37DD" w14:textId="7E1BA1DC" w:rsidR="00BD1AA7" w:rsidRPr="006642A4" w:rsidRDefault="00BD1AA7" w:rsidP="00682428">
      <w:pPr>
        <w:pStyle w:val="Odstavecseseznamem"/>
        <w:numPr>
          <w:ilvl w:val="0"/>
          <w:numId w:val="14"/>
        </w:numPr>
        <w:jc w:val="both"/>
      </w:pPr>
      <w:r>
        <w:t>Příprava podmínek pro integraci žáků se specifickými poruchami chování ve škole a koordinace poskytování p</w:t>
      </w:r>
      <w:r w:rsidR="00FB3900">
        <w:t>oradenských a preventivních služeb těmto žákům školou a specializovanými školskými zařízeními.</w:t>
      </w:r>
    </w:p>
    <w:p w14:paraId="7E6E7CF0" w14:textId="1CD4CE51" w:rsidR="00242C07" w:rsidRPr="0020761D" w:rsidRDefault="00242C07" w:rsidP="00682428">
      <w:pPr>
        <w:ind w:left="360"/>
        <w:jc w:val="both"/>
        <w:rPr>
          <w:b/>
          <w:bCs/>
        </w:rPr>
      </w:pPr>
    </w:p>
    <w:p w14:paraId="6B9831FB" w14:textId="4F571468" w:rsidR="0020761D" w:rsidRPr="004F4846" w:rsidRDefault="000A595C" w:rsidP="00682428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 w:rsidRPr="004F4846">
        <w:rPr>
          <w:b/>
          <w:bCs/>
        </w:rPr>
        <w:t>Rozsah dokumentace</w:t>
      </w:r>
    </w:p>
    <w:p w14:paraId="7AA04227" w14:textId="77777777" w:rsidR="000A595C" w:rsidRDefault="000A595C" w:rsidP="00682428">
      <w:pPr>
        <w:pStyle w:val="Odstavecseseznamem"/>
        <w:jc w:val="both"/>
      </w:pPr>
    </w:p>
    <w:p w14:paraId="2F7A1C66" w14:textId="676D4128" w:rsidR="000A595C" w:rsidRDefault="000A595C" w:rsidP="00682428">
      <w:pPr>
        <w:jc w:val="both"/>
      </w:pPr>
      <w:r>
        <w:t>Škola vede o poradenských službách poskytovanýc</w:t>
      </w:r>
      <w:r w:rsidR="004F4846">
        <w:t>h</w:t>
      </w:r>
      <w:r>
        <w:t xml:space="preserve"> školním metodikem prevence, výchovným poradcem</w:t>
      </w:r>
      <w:r w:rsidR="00410A30">
        <w:t xml:space="preserve"> (školním psychologem, speciálním pedagogem nebo školských logopedem</w:t>
      </w:r>
      <w:r w:rsidR="004F4846">
        <w:t>, školským logopedem nebo sociálním pedagogem) dokumentaci:</w:t>
      </w:r>
    </w:p>
    <w:p w14:paraId="1BF8F6EB" w14:textId="66855BCF" w:rsidR="009C3B87" w:rsidRDefault="009C3B87" w:rsidP="00682428">
      <w:pPr>
        <w:pStyle w:val="Odstavecseseznamem"/>
        <w:numPr>
          <w:ilvl w:val="0"/>
          <w:numId w:val="15"/>
        </w:numPr>
        <w:jc w:val="both"/>
      </w:pPr>
      <w:r>
        <w:t>Vyšetření, jeho výsledcích a poskytnuté péči individuální i skupinové, včetně zprávy a doporučení ke vzdělávání žáka se speciálními vzdělávacími potřebami a žáka mimořádně nadaného,</w:t>
      </w:r>
    </w:p>
    <w:p w14:paraId="55BF3E82" w14:textId="205468A3" w:rsidR="009C3B87" w:rsidRDefault="00C60BC8" w:rsidP="00682428">
      <w:pPr>
        <w:pStyle w:val="Odstavecseseznamem"/>
        <w:numPr>
          <w:ilvl w:val="0"/>
          <w:numId w:val="15"/>
        </w:numPr>
        <w:jc w:val="both"/>
      </w:pPr>
      <w:r>
        <w:t>Součinnosti se školami a školskými zařízeními,</w:t>
      </w:r>
    </w:p>
    <w:p w14:paraId="477148F4" w14:textId="2E535455" w:rsidR="00C60BC8" w:rsidRDefault="00C60BC8" w:rsidP="00682428">
      <w:pPr>
        <w:pStyle w:val="Odstavecseseznamem"/>
        <w:numPr>
          <w:ilvl w:val="0"/>
          <w:numId w:val="15"/>
        </w:numPr>
        <w:jc w:val="both"/>
      </w:pPr>
      <w:r>
        <w:t>Komunikaci a spolupráci orgány veřejné moci.</w:t>
      </w:r>
    </w:p>
    <w:p w14:paraId="4BF00724" w14:textId="19BDB25B" w:rsidR="00C60BC8" w:rsidRDefault="00C63585" w:rsidP="00682428">
      <w:pPr>
        <w:jc w:val="both"/>
      </w:pPr>
      <w:r>
        <w:t>Dokumentaci pravidelně kontroluje vedení školy.</w:t>
      </w:r>
    </w:p>
    <w:p w14:paraId="7115A84B" w14:textId="77777777" w:rsidR="00C63585" w:rsidRDefault="00C63585" w:rsidP="00682428">
      <w:pPr>
        <w:jc w:val="both"/>
      </w:pPr>
    </w:p>
    <w:p w14:paraId="46546B75" w14:textId="77777777" w:rsidR="00370370" w:rsidRDefault="00370370" w:rsidP="00682428">
      <w:pPr>
        <w:jc w:val="both"/>
      </w:pPr>
    </w:p>
    <w:p w14:paraId="575E457E" w14:textId="77777777" w:rsidR="00370370" w:rsidRDefault="00370370" w:rsidP="00682428">
      <w:pPr>
        <w:jc w:val="both"/>
      </w:pPr>
    </w:p>
    <w:p w14:paraId="5C4DA792" w14:textId="77777777" w:rsidR="00370370" w:rsidRDefault="00370370" w:rsidP="00682428">
      <w:pPr>
        <w:jc w:val="both"/>
      </w:pPr>
    </w:p>
    <w:p w14:paraId="2BFA5367" w14:textId="5ABBF26C" w:rsidR="00C63585" w:rsidRPr="00370370" w:rsidRDefault="00C63585" w:rsidP="00682428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 w:rsidRPr="00370370">
        <w:rPr>
          <w:b/>
          <w:bCs/>
        </w:rPr>
        <w:lastRenderedPageBreak/>
        <w:t>Časová dostupnost poradenských služeb</w:t>
      </w:r>
    </w:p>
    <w:p w14:paraId="6112ECF0" w14:textId="774FF458" w:rsidR="00C63585" w:rsidRDefault="00C63585" w:rsidP="00682428">
      <w:pPr>
        <w:pStyle w:val="Odstavecseseznamem"/>
        <w:jc w:val="both"/>
      </w:pPr>
      <w:r>
        <w:t>Pracovníci školního poradenskéh</w:t>
      </w:r>
      <w:r w:rsidR="001A7CC9">
        <w:t>o</w:t>
      </w:r>
      <w:r>
        <w:t xml:space="preserve"> pracoviště mají pevně stanoveny konzultační hodiny pro žáky, jejich zákonné zástupce a pedagogické pracovníky, jsou uvedeni </w:t>
      </w:r>
      <w:r w:rsidR="001A7CC9">
        <w:t>v plánu práce na školní rok a zveřejněny na webu školy.</w:t>
      </w:r>
    </w:p>
    <w:p w14:paraId="23ED48EF" w14:textId="77777777" w:rsidR="00682428" w:rsidRDefault="00682428" w:rsidP="00682428">
      <w:pPr>
        <w:pStyle w:val="Odstavecseseznamem"/>
        <w:jc w:val="both"/>
      </w:pPr>
    </w:p>
    <w:p w14:paraId="4EE7A80D" w14:textId="77777777" w:rsidR="00682428" w:rsidRDefault="00682428" w:rsidP="00682428">
      <w:pPr>
        <w:pStyle w:val="Odstavecseseznamem"/>
        <w:jc w:val="both"/>
      </w:pPr>
    </w:p>
    <w:p w14:paraId="5364BD38" w14:textId="45169B57" w:rsidR="001A7CC9" w:rsidRPr="00682428" w:rsidRDefault="00370370" w:rsidP="00682428">
      <w:pPr>
        <w:pStyle w:val="Odstavecseseznamem"/>
        <w:numPr>
          <w:ilvl w:val="0"/>
          <w:numId w:val="14"/>
        </w:numPr>
        <w:jc w:val="both"/>
        <w:rPr>
          <w:b/>
          <w:bCs/>
        </w:rPr>
      </w:pPr>
      <w:r w:rsidRPr="00682428">
        <w:rPr>
          <w:b/>
          <w:bCs/>
        </w:rPr>
        <w:t>Ochrana údajů</w:t>
      </w:r>
    </w:p>
    <w:p w14:paraId="5DF061E6" w14:textId="05DBCB2C" w:rsidR="00370370" w:rsidRDefault="00370370" w:rsidP="00682428">
      <w:pPr>
        <w:jc w:val="both"/>
      </w:pPr>
      <w:r>
        <w:t>Informace získané činností školního poradenského pracoviště jsou ochraňovány v souladu se zákonem č 110/2019 Sb.</w:t>
      </w:r>
      <w:r w:rsidR="001B482E">
        <w:t>, o zprac</w:t>
      </w:r>
      <w:r w:rsidR="00682428">
        <w:t>o</w:t>
      </w:r>
      <w:r w:rsidR="001B482E">
        <w:t>vání osobních údajů a o změně některých zákonů, v platném znění.</w:t>
      </w:r>
    </w:p>
    <w:p w14:paraId="452A2445" w14:textId="77777777" w:rsidR="001B482E" w:rsidRDefault="001B482E" w:rsidP="00682428">
      <w:pPr>
        <w:jc w:val="both"/>
      </w:pPr>
    </w:p>
    <w:p w14:paraId="0EFAC635" w14:textId="77777777" w:rsidR="00682428" w:rsidRDefault="00682428" w:rsidP="00682428">
      <w:pPr>
        <w:jc w:val="both"/>
      </w:pPr>
    </w:p>
    <w:p w14:paraId="22BDA57D" w14:textId="77777777" w:rsidR="00682428" w:rsidRDefault="00682428" w:rsidP="00682428">
      <w:pPr>
        <w:jc w:val="both"/>
      </w:pPr>
    </w:p>
    <w:p w14:paraId="27DF870E" w14:textId="7FE5181B" w:rsidR="001B482E" w:rsidRDefault="001B482E" w:rsidP="00682428">
      <w:pPr>
        <w:jc w:val="both"/>
      </w:pPr>
      <w:r>
        <w:t>Ústí nad Labem, 1. 1. 2026</w:t>
      </w:r>
      <w:r w:rsidR="00682428">
        <w:t xml:space="preserve">   </w:t>
      </w:r>
      <w:r w:rsidR="00682428">
        <w:tab/>
      </w:r>
      <w:r w:rsidR="00682428">
        <w:tab/>
      </w:r>
      <w:r w:rsidR="004D4FBF">
        <w:tab/>
        <w:t xml:space="preserve">   </w:t>
      </w:r>
      <w:r w:rsidR="00682428">
        <w:t>Mgr. Bc. Marta Maděrová</w:t>
      </w:r>
    </w:p>
    <w:p w14:paraId="41F969EF" w14:textId="05AE9E58" w:rsidR="00682428" w:rsidRPr="00093D1F" w:rsidRDefault="00682428" w:rsidP="0068242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4D4FBF">
        <w:tab/>
      </w:r>
      <w:r w:rsidR="004D4FBF">
        <w:tab/>
      </w:r>
      <w:r>
        <w:t xml:space="preserve"> ředitelka školy</w:t>
      </w:r>
    </w:p>
    <w:sectPr w:rsidR="00682428" w:rsidRPr="00093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C21"/>
    <w:multiLevelType w:val="hybridMultilevel"/>
    <w:tmpl w:val="0192BC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C6685"/>
    <w:multiLevelType w:val="hybridMultilevel"/>
    <w:tmpl w:val="E0966A20"/>
    <w:lvl w:ilvl="0" w:tplc="FDF2E8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5F40F7"/>
    <w:multiLevelType w:val="hybridMultilevel"/>
    <w:tmpl w:val="8DE4C80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A55E4"/>
    <w:multiLevelType w:val="hybridMultilevel"/>
    <w:tmpl w:val="89305C96"/>
    <w:lvl w:ilvl="0" w:tplc="DC589A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95B3D"/>
    <w:multiLevelType w:val="hybridMultilevel"/>
    <w:tmpl w:val="DED6396A"/>
    <w:lvl w:ilvl="0" w:tplc="48428D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61EF4"/>
    <w:multiLevelType w:val="hybridMultilevel"/>
    <w:tmpl w:val="A18E6010"/>
    <w:lvl w:ilvl="0" w:tplc="DC589A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BF07C8"/>
    <w:multiLevelType w:val="hybridMultilevel"/>
    <w:tmpl w:val="D70462CC"/>
    <w:lvl w:ilvl="0" w:tplc="D38C1E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6D3B95"/>
    <w:multiLevelType w:val="hybridMultilevel"/>
    <w:tmpl w:val="F7484F80"/>
    <w:lvl w:ilvl="0" w:tplc="DD3CDD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D82583"/>
    <w:multiLevelType w:val="hybridMultilevel"/>
    <w:tmpl w:val="7E7A8E58"/>
    <w:lvl w:ilvl="0" w:tplc="DC589A3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012F2"/>
    <w:multiLevelType w:val="hybridMultilevel"/>
    <w:tmpl w:val="7466FB64"/>
    <w:lvl w:ilvl="0" w:tplc="1BBC5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82F9C"/>
    <w:multiLevelType w:val="hybridMultilevel"/>
    <w:tmpl w:val="26223E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93F68"/>
    <w:multiLevelType w:val="hybridMultilevel"/>
    <w:tmpl w:val="B69AE85E"/>
    <w:lvl w:ilvl="0" w:tplc="BC84861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9F228F"/>
    <w:multiLevelType w:val="hybridMultilevel"/>
    <w:tmpl w:val="3ACC1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F1772"/>
    <w:multiLevelType w:val="hybridMultilevel"/>
    <w:tmpl w:val="413E71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F30491"/>
    <w:multiLevelType w:val="hybridMultilevel"/>
    <w:tmpl w:val="FC8875EC"/>
    <w:lvl w:ilvl="0" w:tplc="BAAE14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2332881">
    <w:abstractNumId w:val="5"/>
  </w:num>
  <w:num w:numId="2" w16cid:durableId="1801802641">
    <w:abstractNumId w:val="10"/>
  </w:num>
  <w:num w:numId="3" w16cid:durableId="1439642322">
    <w:abstractNumId w:val="8"/>
  </w:num>
  <w:num w:numId="4" w16cid:durableId="1498687615">
    <w:abstractNumId w:val="3"/>
  </w:num>
  <w:num w:numId="5" w16cid:durableId="478616977">
    <w:abstractNumId w:val="1"/>
  </w:num>
  <w:num w:numId="6" w16cid:durableId="1050423299">
    <w:abstractNumId w:val="4"/>
  </w:num>
  <w:num w:numId="7" w16cid:durableId="1434278543">
    <w:abstractNumId w:val="14"/>
  </w:num>
  <w:num w:numId="8" w16cid:durableId="1723404021">
    <w:abstractNumId w:val="7"/>
  </w:num>
  <w:num w:numId="9" w16cid:durableId="623191286">
    <w:abstractNumId w:val="13"/>
  </w:num>
  <w:num w:numId="10" w16cid:durableId="2038579066">
    <w:abstractNumId w:val="6"/>
  </w:num>
  <w:num w:numId="11" w16cid:durableId="1427261765">
    <w:abstractNumId w:val="9"/>
  </w:num>
  <w:num w:numId="12" w16cid:durableId="1424959827">
    <w:abstractNumId w:val="12"/>
  </w:num>
  <w:num w:numId="13" w16cid:durableId="1180239100">
    <w:abstractNumId w:val="11"/>
  </w:num>
  <w:num w:numId="14" w16cid:durableId="1950971794">
    <w:abstractNumId w:val="0"/>
  </w:num>
  <w:num w:numId="15" w16cid:durableId="735012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74"/>
    <w:rsid w:val="00004693"/>
    <w:rsid w:val="00007928"/>
    <w:rsid w:val="00025BC7"/>
    <w:rsid w:val="00047BE5"/>
    <w:rsid w:val="0005414A"/>
    <w:rsid w:val="000749EE"/>
    <w:rsid w:val="00093D1F"/>
    <w:rsid w:val="000A595C"/>
    <w:rsid w:val="000E0265"/>
    <w:rsid w:val="00137B24"/>
    <w:rsid w:val="00151D5D"/>
    <w:rsid w:val="00163D70"/>
    <w:rsid w:val="0016541F"/>
    <w:rsid w:val="001A4BD1"/>
    <w:rsid w:val="001A7CC9"/>
    <w:rsid w:val="001B482E"/>
    <w:rsid w:val="001C4556"/>
    <w:rsid w:val="001D1974"/>
    <w:rsid w:val="001E67C5"/>
    <w:rsid w:val="0020761D"/>
    <w:rsid w:val="0021271F"/>
    <w:rsid w:val="00224E6E"/>
    <w:rsid w:val="00242C07"/>
    <w:rsid w:val="0027090B"/>
    <w:rsid w:val="002813C4"/>
    <w:rsid w:val="00363058"/>
    <w:rsid w:val="00370370"/>
    <w:rsid w:val="003967D4"/>
    <w:rsid w:val="003D012E"/>
    <w:rsid w:val="00410A30"/>
    <w:rsid w:val="00413835"/>
    <w:rsid w:val="00453AD6"/>
    <w:rsid w:val="00475661"/>
    <w:rsid w:val="0047579F"/>
    <w:rsid w:val="004D4FBF"/>
    <w:rsid w:val="004F4846"/>
    <w:rsid w:val="00534D56"/>
    <w:rsid w:val="0053672C"/>
    <w:rsid w:val="005E1076"/>
    <w:rsid w:val="00604965"/>
    <w:rsid w:val="00613064"/>
    <w:rsid w:val="006130A5"/>
    <w:rsid w:val="00623499"/>
    <w:rsid w:val="00640158"/>
    <w:rsid w:val="00653D6B"/>
    <w:rsid w:val="006642A4"/>
    <w:rsid w:val="00682428"/>
    <w:rsid w:val="00721EE0"/>
    <w:rsid w:val="007542BD"/>
    <w:rsid w:val="00791C11"/>
    <w:rsid w:val="007C0546"/>
    <w:rsid w:val="007E41C2"/>
    <w:rsid w:val="0080511F"/>
    <w:rsid w:val="008078AE"/>
    <w:rsid w:val="008602E7"/>
    <w:rsid w:val="008A1909"/>
    <w:rsid w:val="008F1F7C"/>
    <w:rsid w:val="009376ED"/>
    <w:rsid w:val="00973398"/>
    <w:rsid w:val="009927A8"/>
    <w:rsid w:val="009A6B0F"/>
    <w:rsid w:val="009C3B87"/>
    <w:rsid w:val="00A53B51"/>
    <w:rsid w:val="00A93F59"/>
    <w:rsid w:val="00AA3FC3"/>
    <w:rsid w:val="00AB3344"/>
    <w:rsid w:val="00AC725A"/>
    <w:rsid w:val="00AD1861"/>
    <w:rsid w:val="00AF5A4E"/>
    <w:rsid w:val="00BB04CD"/>
    <w:rsid w:val="00BD1AA7"/>
    <w:rsid w:val="00C60BC8"/>
    <w:rsid w:val="00C63585"/>
    <w:rsid w:val="00C77627"/>
    <w:rsid w:val="00C92BEB"/>
    <w:rsid w:val="00CA29C1"/>
    <w:rsid w:val="00D1047A"/>
    <w:rsid w:val="00D27FCA"/>
    <w:rsid w:val="00D5616F"/>
    <w:rsid w:val="00D56363"/>
    <w:rsid w:val="00D876FB"/>
    <w:rsid w:val="00D956A0"/>
    <w:rsid w:val="00D97BEC"/>
    <w:rsid w:val="00DC7B26"/>
    <w:rsid w:val="00E049DA"/>
    <w:rsid w:val="00E216BD"/>
    <w:rsid w:val="00E55AD2"/>
    <w:rsid w:val="00EF5F65"/>
    <w:rsid w:val="00EF6CE0"/>
    <w:rsid w:val="00F43B82"/>
    <w:rsid w:val="00F55888"/>
    <w:rsid w:val="00FA2115"/>
    <w:rsid w:val="00FB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A701"/>
  <w15:chartTrackingRefBased/>
  <w15:docId w15:val="{81E8A2F0-3AF4-4273-A8CE-D33FA7050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1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D1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D1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1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D1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D1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D1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D1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D1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D1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D1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D1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197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D197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D19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D19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D19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D19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D1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D1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D1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D1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D1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D19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D197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D197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D1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D197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D19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10971</Characters>
  <Application>Microsoft Office Word</Application>
  <DocSecurity>0</DocSecurity>
  <Lines>91</Lines>
  <Paragraphs>25</Paragraphs>
  <ScaleCrop>false</ScaleCrop>
  <Company/>
  <LinksUpToDate>false</LinksUpToDate>
  <CharactersWithSpaces>12805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Martina</dc:creator>
  <cp:keywords/>
  <dc:description/>
  <cp:lastModifiedBy>Svobodová Martina</cp:lastModifiedBy>
  <cp:revision>2</cp:revision>
  <dcterms:created xsi:type="dcterms:W3CDTF">2026-03-10T12:38:00Z</dcterms:created>
  <dcterms:modified xsi:type="dcterms:W3CDTF">2026-03-10T12:38:00Z</dcterms:modified>
</cp:coreProperties>
</file>