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CD6" w:rsidRDefault="006A1CD6" w:rsidP="006A1CD6">
      <w:pPr>
        <w:pStyle w:val="Textbody"/>
        <w:jc w:val="center"/>
        <w:rPr>
          <w:rFonts w:hint="eastAsia"/>
        </w:rPr>
      </w:pPr>
      <w:r>
        <w:rPr>
          <w:rStyle w:val="Zdraznn"/>
          <w:b/>
          <w:bCs/>
          <w:color w:val="0066B3"/>
          <w:sz w:val="64"/>
          <w:szCs w:val="64"/>
        </w:rPr>
        <w:t>ČESKO-</w:t>
      </w:r>
      <w:r>
        <w:rPr>
          <w:rStyle w:val="Zdraznn"/>
          <w:b/>
          <w:bCs/>
          <w:color w:val="ED1C24"/>
          <w:sz w:val="64"/>
          <w:szCs w:val="64"/>
        </w:rPr>
        <w:t>SLOVENSKÝ</w:t>
      </w:r>
      <w:r>
        <w:rPr>
          <w:rStyle w:val="Zdraznn"/>
          <w:b/>
          <w:bCs/>
          <w:color w:val="666666"/>
          <w:sz w:val="64"/>
          <w:szCs w:val="64"/>
        </w:rPr>
        <w:t xml:space="preserve"> </w:t>
      </w:r>
      <w:r>
        <w:rPr>
          <w:rStyle w:val="Zdraznn"/>
          <w:b/>
          <w:bCs/>
          <w:color w:val="000000"/>
          <w:sz w:val="64"/>
          <w:szCs w:val="64"/>
        </w:rPr>
        <w:t>PROJEKT</w:t>
      </w:r>
    </w:p>
    <w:p w:rsidR="00C2516A" w:rsidRPr="00C2516A" w:rsidRDefault="006A1CD6" w:rsidP="006A1CD6">
      <w:pPr>
        <w:pStyle w:val="Textbody"/>
        <w:jc w:val="center"/>
        <w:rPr>
          <w:rStyle w:val="Zdraznn"/>
          <w:rFonts w:hint="eastAsia"/>
          <w:i w:val="0"/>
          <w:iCs w:val="0"/>
          <w:sz w:val="40"/>
          <w:szCs w:val="40"/>
        </w:rPr>
      </w:pPr>
      <w:r w:rsidRPr="00C2516A">
        <w:rPr>
          <w:rStyle w:val="Zdraznn"/>
          <w:i w:val="0"/>
          <w:iCs w:val="0"/>
          <w:sz w:val="40"/>
          <w:szCs w:val="40"/>
        </w:rPr>
        <w:t>Záložka do knihy spojuje</w:t>
      </w:r>
      <w:r w:rsidR="00C2516A" w:rsidRPr="00C2516A">
        <w:rPr>
          <w:rStyle w:val="Zdraznn"/>
          <w:i w:val="0"/>
          <w:iCs w:val="0"/>
          <w:sz w:val="40"/>
          <w:szCs w:val="40"/>
        </w:rPr>
        <w:t xml:space="preserve"> školy: </w:t>
      </w:r>
    </w:p>
    <w:p w:rsidR="00C2516A" w:rsidRPr="00CD52C7" w:rsidRDefault="00C2516A" w:rsidP="00CD52C7">
      <w:pPr>
        <w:pStyle w:val="Textbody"/>
        <w:jc w:val="center"/>
        <w:rPr>
          <w:rFonts w:hint="eastAsia"/>
          <w:b/>
          <w:color w:val="00B050"/>
          <w:sz w:val="40"/>
          <w:szCs w:val="40"/>
        </w:rPr>
      </w:pPr>
      <w:r w:rsidRPr="00C2516A">
        <w:rPr>
          <w:rStyle w:val="Zdraznn"/>
          <w:b/>
          <w:i w:val="0"/>
          <w:iCs w:val="0"/>
          <w:color w:val="00B050"/>
          <w:sz w:val="40"/>
          <w:szCs w:val="40"/>
        </w:rPr>
        <w:t>„Můj literární příběh čeká na tvoje přečtení.“</w:t>
      </w:r>
    </w:p>
    <w:p w:rsidR="00C2516A" w:rsidRPr="0035254B" w:rsidRDefault="00C2516A" w:rsidP="006A1CD6">
      <w:pPr>
        <w:pStyle w:val="Standard"/>
        <w:rPr>
          <w:rFonts w:ascii="Times New Roman" w:hAnsi="Times New Roman"/>
          <w:b/>
          <w:color w:val="FF9900"/>
          <w:sz w:val="19"/>
        </w:rPr>
      </w:pPr>
      <w:r w:rsidRPr="0035254B">
        <w:rPr>
          <w:rStyle w:val="Zdraznn"/>
          <w:b/>
          <w:color w:val="666666"/>
        </w:rPr>
        <w:t>Do 13</w:t>
      </w:r>
      <w:r w:rsidR="006A1CD6" w:rsidRPr="0035254B">
        <w:rPr>
          <w:rStyle w:val="Zdraznn"/>
          <w:b/>
          <w:color w:val="666666"/>
        </w:rPr>
        <w:t>. ročníku t</w:t>
      </w:r>
      <w:r w:rsidRPr="0035254B">
        <w:rPr>
          <w:rStyle w:val="Zdraznn"/>
          <w:b/>
          <w:color w:val="666666"/>
        </w:rPr>
        <w:t>ohoto projektu se zapojilo 1 038 škol, to je 119 813</w:t>
      </w:r>
      <w:r w:rsidR="006A1CD6" w:rsidRPr="0035254B">
        <w:rPr>
          <w:rStyle w:val="Zdraznn"/>
          <w:b/>
          <w:color w:val="666666"/>
        </w:rPr>
        <w:t xml:space="preserve"> žák</w:t>
      </w:r>
      <w:r w:rsidRPr="0035254B">
        <w:rPr>
          <w:rStyle w:val="Zdraznn"/>
          <w:b/>
          <w:color w:val="666666"/>
        </w:rPr>
        <w:t>ů. Z České republiky to bylo 380 škol  s počtem 36 149 žáků a ze Slovenské republiky 658 škol s počtem 83 664 žáků.</w:t>
      </w:r>
      <w:r w:rsidR="0035254B">
        <w:rPr>
          <w:rFonts w:ascii="Times New Roman" w:hAnsi="Times New Roman"/>
          <w:b/>
          <w:color w:val="FF9900"/>
          <w:sz w:val="19"/>
        </w:rPr>
        <w:t xml:space="preserve"> </w:t>
      </w:r>
      <w:r w:rsidR="006A1CD6" w:rsidRPr="00C2516A">
        <w:rPr>
          <w:rStyle w:val="Zdraznn"/>
          <w:b/>
          <w:bCs/>
          <w:color w:val="00B050"/>
        </w:rPr>
        <w:t xml:space="preserve">Jednou z těchto škol jsme byli také </w:t>
      </w:r>
      <w:r w:rsidR="0035254B">
        <w:rPr>
          <w:rStyle w:val="Zdraznn"/>
          <w:b/>
          <w:bCs/>
          <w:color w:val="00B050"/>
        </w:rPr>
        <w:t>„MY</w:t>
      </w:r>
      <w:r>
        <w:rPr>
          <w:rStyle w:val="Zdraznn"/>
          <w:b/>
          <w:bCs/>
          <w:color w:val="00B050"/>
        </w:rPr>
        <w:t>“.</w:t>
      </w:r>
      <w:bookmarkStart w:id="0" w:name="_GoBack"/>
      <w:bookmarkEnd w:id="0"/>
    </w:p>
    <w:p w:rsidR="006A1CD6" w:rsidRDefault="00C2516A" w:rsidP="006A1CD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výrobě záložek </w:t>
      </w:r>
      <w:r w:rsidR="006A1CD6">
        <w:rPr>
          <w:rFonts w:ascii="Times New Roman" w:hAnsi="Times New Roman"/>
        </w:rPr>
        <w:t xml:space="preserve">se podíleli </w:t>
      </w:r>
      <w:r>
        <w:rPr>
          <w:rFonts w:ascii="Times New Roman" w:hAnsi="Times New Roman"/>
        </w:rPr>
        <w:t xml:space="preserve">žáci I. stupně </w:t>
      </w:r>
      <w:r w:rsidR="006A1CD6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 xml:space="preserve">žáci 6. </w:t>
      </w:r>
      <w:proofErr w:type="gramStart"/>
      <w:r>
        <w:rPr>
          <w:rFonts w:ascii="Times New Roman" w:hAnsi="Times New Roman"/>
        </w:rPr>
        <w:t>A, 8.A a 8.C.</w:t>
      </w:r>
      <w:proofErr w:type="gramEnd"/>
      <w:r w:rsidR="006A1CD6">
        <w:rPr>
          <w:rFonts w:ascii="Times New Roman" w:hAnsi="Times New Roman"/>
        </w:rPr>
        <w:t xml:space="preserve"> Protože knihy máme moc rádi a ve škole máme knihovničku s mnoha krásnými knihami, byla pro nás aktivita s výrobou záložek obzvlášť zajímavá a poutavá. Všichni jsme se moc těšili a snažili se vytvořit originální dílko. Zvolili jsme k výrobě různé výtvarné techniky. Malovalo se, kreslilo, stříhalo, lepilo, fotilo. Nakonec jsme záložky společně laminovali, aby vydržely co nejdéle.</w:t>
      </w:r>
    </w:p>
    <w:p w:rsidR="006A1CD6" w:rsidRDefault="006A1CD6" w:rsidP="006A1CD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Naší partnerskou školou se stala ZŠ</w:t>
      </w:r>
      <w:r w:rsidR="00C2516A">
        <w:rPr>
          <w:rFonts w:ascii="Times New Roman" w:hAnsi="Times New Roman"/>
        </w:rPr>
        <w:t xml:space="preserve"> a MŠ </w:t>
      </w:r>
      <w:proofErr w:type="spellStart"/>
      <w:r w:rsidR="00C2516A">
        <w:rPr>
          <w:rFonts w:ascii="Times New Roman" w:hAnsi="Times New Roman"/>
        </w:rPr>
        <w:t>Preselany</w:t>
      </w:r>
      <w:proofErr w:type="spellEnd"/>
      <w:r w:rsidR="00C2516A">
        <w:rPr>
          <w:rFonts w:ascii="Times New Roman" w:hAnsi="Times New Roman"/>
        </w:rPr>
        <w:t xml:space="preserve">, Nitranský kraj. </w:t>
      </w:r>
      <w:r>
        <w:rPr>
          <w:rFonts w:ascii="Times New Roman" w:hAnsi="Times New Roman"/>
        </w:rPr>
        <w:t>O partnerské škole jsme si našli informace, četli jsme si úryvky slovenských textů a v rámci hodin českého jazyka jsme hledali, jak se některá česká slova přeloží do slovenštiny. To nás velmi bavilo.</w:t>
      </w:r>
    </w:p>
    <w:p w:rsidR="006A1CD6" w:rsidRDefault="006A1CD6" w:rsidP="006A1CD6">
      <w:pPr>
        <w:pStyle w:val="Standard"/>
        <w:rPr>
          <w:rFonts w:ascii="Times New Roman" w:hAnsi="Times New Roman"/>
        </w:rPr>
      </w:pPr>
    </w:p>
    <w:p w:rsidR="006A1CD6" w:rsidRPr="0035254B" w:rsidRDefault="006A1CD6" w:rsidP="0035254B">
      <w:pPr>
        <w:pStyle w:val="Standard"/>
        <w:jc w:val="center"/>
        <w:rPr>
          <w:rFonts w:ascii="Times New Roman" w:hAnsi="Times New Roman"/>
          <w:b/>
          <w:i/>
          <w:iCs/>
          <w:color w:val="00B050"/>
          <w:sz w:val="36"/>
          <w:szCs w:val="36"/>
        </w:rPr>
      </w:pPr>
      <w:r w:rsidRPr="00C2516A">
        <w:rPr>
          <w:rFonts w:ascii="Times New Roman" w:hAnsi="Times New Roman"/>
          <w:b/>
          <w:i/>
          <w:iCs/>
          <w:color w:val="00B050"/>
          <w:sz w:val="36"/>
          <w:szCs w:val="36"/>
        </w:rPr>
        <w:t>„Je krásné, jak pomyslně obyčejná záložka může spřátelit lidi.“</w:t>
      </w:r>
    </w:p>
    <w:p w:rsidR="006A1CD6" w:rsidRDefault="006A1CD6" w:rsidP="006A1CD6">
      <w:pPr>
        <w:pStyle w:val="Standard"/>
        <w:rPr>
          <w:rFonts w:ascii="Times New Roman" w:hAnsi="Times New Roman"/>
          <w:b/>
          <w:bCs/>
        </w:rPr>
      </w:pPr>
    </w:p>
    <w:p w:rsidR="006A1CD6" w:rsidRDefault="0078667F" w:rsidP="0035254B">
      <w:pPr>
        <w:pStyle w:val="Standard"/>
        <w:jc w:val="center"/>
        <w:rPr>
          <w:rFonts w:ascii="Times New Roman" w:hAnsi="Times New Roman"/>
          <w:b/>
          <w:bCs/>
        </w:rPr>
      </w:pPr>
      <w:r w:rsidRPr="0078667F">
        <w:rPr>
          <w:rFonts w:ascii="Times New Roman" w:hAnsi="Times New Roman"/>
          <w:b/>
          <w:bCs/>
          <w:noProof/>
          <w:lang w:eastAsia="cs-CZ" w:bidi="ar-SA"/>
        </w:rPr>
        <w:drawing>
          <wp:inline distT="0" distB="0" distL="0" distR="0" wp14:anchorId="08D939E0" wp14:editId="108DEC5E">
            <wp:extent cx="2606040" cy="1531620"/>
            <wp:effectExtent l="0" t="0" r="3810" b="0"/>
            <wp:docPr id="2" name="Obrázek 2" descr="C:\Users\jindra.nejedla\Desktop\IMG_20221018_0936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ndra.nejedla\Desktop\IMG_20221018_09365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355" cy="153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254B" w:rsidRPr="0035254B">
        <w:rPr>
          <w:rFonts w:ascii="Times New Roman" w:hAnsi="Times New Roman"/>
          <w:b/>
          <w:bCs/>
          <w:noProof/>
          <w:lang w:eastAsia="cs-CZ" w:bidi="ar-SA"/>
        </w:rPr>
        <w:drawing>
          <wp:inline distT="0" distB="0" distL="0" distR="0" wp14:anchorId="205C72BC" wp14:editId="15AA5C22">
            <wp:extent cx="2819400" cy="1531620"/>
            <wp:effectExtent l="0" t="0" r="0" b="0"/>
            <wp:docPr id="4" name="Obrázek 4" descr="C:\Users\jindra.nejedla\Desktop\IMG_20221018_092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ndra.nejedla\Desktop\IMG_20221018_0923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710" cy="1533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254B" w:rsidRPr="002A56FC">
        <w:rPr>
          <w:rFonts w:ascii="Times New Roman" w:hAnsi="Times New Roman"/>
          <w:b/>
          <w:bCs/>
          <w:noProof/>
          <w:lang w:eastAsia="cs-CZ" w:bidi="ar-SA"/>
        </w:rPr>
        <w:drawing>
          <wp:inline distT="0" distB="0" distL="0" distR="0" wp14:anchorId="27CEC81B" wp14:editId="42DF7466">
            <wp:extent cx="2689860" cy="1545590"/>
            <wp:effectExtent l="0" t="0" r="0" b="0"/>
            <wp:docPr id="1" name="Obrázek 1" descr="C:\Users\jindra.nejedla\Desktop\Ima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ndra.nejedla\Desktop\Image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914" cy="160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254B">
        <w:rPr>
          <w:rFonts w:ascii="Times New Roman" w:hAnsi="Times New Roman"/>
          <w:b/>
          <w:bCs/>
        </w:rPr>
        <w:t xml:space="preserve">   </w:t>
      </w:r>
    </w:p>
    <w:p w:rsidR="006A1CD6" w:rsidRDefault="006A1CD6" w:rsidP="006A1CD6">
      <w:pPr>
        <w:pStyle w:val="Standard"/>
        <w:rPr>
          <w:rFonts w:ascii="Times New Roman" w:hAnsi="Times New Roman"/>
          <w:b/>
          <w:bCs/>
        </w:rPr>
      </w:pPr>
    </w:p>
    <w:p w:rsidR="006A1CD6" w:rsidRDefault="006A1CD6" w:rsidP="006A1CD6">
      <w:pPr>
        <w:pStyle w:val="Standard"/>
        <w:rPr>
          <w:rFonts w:ascii="Times New Roman" w:hAnsi="Times New Roman"/>
          <w:b/>
          <w:bCs/>
        </w:rPr>
      </w:pPr>
    </w:p>
    <w:p w:rsidR="006A1CD6" w:rsidRDefault="006A1CD6" w:rsidP="006A1CD6">
      <w:pPr>
        <w:pStyle w:val="Standard"/>
        <w:rPr>
          <w:rFonts w:ascii="Times New Roman" w:hAnsi="Times New Roman"/>
          <w:b/>
          <w:bCs/>
        </w:rPr>
      </w:pPr>
    </w:p>
    <w:p w:rsidR="007E77FC" w:rsidRDefault="007E77FC"/>
    <w:sectPr w:rsidR="007E7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CD6"/>
    <w:rsid w:val="002A56FC"/>
    <w:rsid w:val="0035254B"/>
    <w:rsid w:val="006A1CD6"/>
    <w:rsid w:val="0078667F"/>
    <w:rsid w:val="007E77FC"/>
    <w:rsid w:val="00C2516A"/>
    <w:rsid w:val="00CD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6EAFA"/>
  <w15:chartTrackingRefBased/>
  <w15:docId w15:val="{C9D4E124-B6AF-4BBC-B789-B44D30205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516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6A1CD6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A1CD6"/>
    <w:pPr>
      <w:spacing w:after="140" w:line="288" w:lineRule="auto"/>
    </w:pPr>
  </w:style>
  <w:style w:type="character" w:styleId="Zdraznn">
    <w:name w:val="Emphasis"/>
    <w:basedOn w:val="Standardnpsmoodstavce"/>
    <w:qFormat/>
    <w:rsid w:val="006A1CD6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C25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5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Jindra Nejedlá</dc:creator>
  <cp:keywords/>
  <dc:description/>
  <cp:lastModifiedBy>Jindra Nejedlá</cp:lastModifiedBy>
  <cp:revision>10</cp:revision>
  <dcterms:created xsi:type="dcterms:W3CDTF">2022-10-23T09:35:00Z</dcterms:created>
  <dcterms:modified xsi:type="dcterms:W3CDTF">2022-10-23T10:00:00Z</dcterms:modified>
</cp:coreProperties>
</file>